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028" w:rsidRDefault="00F55028" w:rsidP="00F55028">
      <w:pPr>
        <w:jc w:val="center"/>
        <w:rPr>
          <w:b/>
          <w:sz w:val="24"/>
          <w:szCs w:val="24"/>
        </w:rPr>
      </w:pPr>
      <w:bookmarkStart w:id="0" w:name="_GoBack"/>
    </w:p>
    <w:p w:rsidR="00F55028" w:rsidRPr="00BF6E97" w:rsidRDefault="00F55028" w:rsidP="00F55028">
      <w:pPr>
        <w:jc w:val="center"/>
        <w:rPr>
          <w:b/>
          <w:sz w:val="24"/>
          <w:szCs w:val="24"/>
        </w:rPr>
      </w:pPr>
      <w:r w:rsidRPr="00BF6E97">
        <w:rPr>
          <w:b/>
          <w:noProof/>
          <w:sz w:val="24"/>
          <w:szCs w:val="24"/>
        </w:rPr>
        <w:drawing>
          <wp:anchor distT="0" distB="0" distL="114300" distR="114300" simplePos="0" relativeHeight="251769344" behindDoc="0" locked="0" layoutInCell="1" allowOverlap="1" wp14:anchorId="473987DB" wp14:editId="051DB295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63" name="Рисунок 63" descr="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6E97">
        <w:rPr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F55028" w:rsidRPr="00BF6E97" w:rsidRDefault="00F55028" w:rsidP="00F55028">
      <w:pPr>
        <w:jc w:val="center"/>
        <w:rPr>
          <w:b/>
          <w:sz w:val="24"/>
          <w:szCs w:val="24"/>
        </w:rPr>
      </w:pPr>
      <w:r w:rsidRPr="00BF6E97">
        <w:rPr>
          <w:b/>
          <w:sz w:val="24"/>
          <w:szCs w:val="24"/>
        </w:rPr>
        <w:t>Свердловской области</w:t>
      </w:r>
    </w:p>
    <w:p w:rsidR="00F55028" w:rsidRPr="00BF6E97" w:rsidRDefault="00F55028" w:rsidP="00F55028">
      <w:pPr>
        <w:jc w:val="center"/>
        <w:rPr>
          <w:b/>
          <w:sz w:val="24"/>
          <w:szCs w:val="24"/>
        </w:rPr>
      </w:pPr>
      <w:r w:rsidRPr="00BF6E97">
        <w:rPr>
          <w:b/>
          <w:sz w:val="24"/>
          <w:szCs w:val="24"/>
        </w:rPr>
        <w:t xml:space="preserve">ГАПОУ </w:t>
      </w:r>
      <w:proofErr w:type="gramStart"/>
      <w:r w:rsidRPr="00BF6E97">
        <w:rPr>
          <w:b/>
          <w:sz w:val="24"/>
          <w:szCs w:val="24"/>
        </w:rPr>
        <w:t>СО</w:t>
      </w:r>
      <w:proofErr w:type="gramEnd"/>
      <w:r w:rsidRPr="00BF6E97">
        <w:rPr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F55028" w:rsidRDefault="00F55028" w:rsidP="00F55028"/>
    <w:p w:rsidR="00F55028" w:rsidRDefault="00F55028" w:rsidP="00F55028"/>
    <w:p w:rsidR="00F55028" w:rsidRDefault="00F55028" w:rsidP="00F55028"/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4394"/>
      </w:tblGrid>
      <w:tr w:rsidR="00F55028" w:rsidTr="00F55028">
        <w:trPr>
          <w:trHeight w:val="1630"/>
        </w:trPr>
        <w:tc>
          <w:tcPr>
            <w:tcW w:w="1668" w:type="dxa"/>
          </w:tcPr>
          <w:p w:rsidR="00F55028" w:rsidRDefault="00F55028" w:rsidP="00943036"/>
        </w:tc>
        <w:tc>
          <w:tcPr>
            <w:tcW w:w="4394" w:type="dxa"/>
          </w:tcPr>
          <w:p w:rsidR="00F55028" w:rsidRDefault="00F55028" w:rsidP="00943036">
            <w:pPr>
              <w:pStyle w:val="ac"/>
              <w:rPr>
                <w:b w:val="0"/>
                <w:sz w:val="24"/>
              </w:rPr>
            </w:pPr>
            <w:r w:rsidRPr="00BF6E97">
              <w:rPr>
                <w:sz w:val="24"/>
              </w:rPr>
              <w:t xml:space="preserve">РЕКОМЕНДОВАНО </w:t>
            </w:r>
          </w:p>
          <w:p w:rsidR="00F55028" w:rsidRDefault="00F55028" w:rsidP="00943036">
            <w:pPr>
              <w:pStyle w:val="ac"/>
              <w:rPr>
                <w:b w:val="0"/>
                <w:sz w:val="24"/>
              </w:rPr>
            </w:pPr>
            <w:r>
              <w:rPr>
                <w:sz w:val="24"/>
              </w:rPr>
              <w:t xml:space="preserve">Первый заместитель директора </w:t>
            </w:r>
          </w:p>
          <w:p w:rsidR="00F55028" w:rsidRDefault="00F55028" w:rsidP="00943036">
            <w:pPr>
              <w:rPr>
                <w:b/>
                <w:sz w:val="32"/>
              </w:rPr>
            </w:pPr>
            <w:r>
              <w:rPr>
                <w:sz w:val="24"/>
                <w:szCs w:val="24"/>
                <w:lang w:eastAsia="en-US"/>
              </w:rPr>
              <w:t>_____________________ Т.Н. Бородай</w:t>
            </w:r>
          </w:p>
          <w:p w:rsidR="00F55028" w:rsidRDefault="00F55028" w:rsidP="00943036"/>
        </w:tc>
      </w:tr>
      <w:tr w:rsidR="00F55028" w:rsidTr="00F55028">
        <w:trPr>
          <w:trHeight w:val="308"/>
        </w:trPr>
        <w:tc>
          <w:tcPr>
            <w:tcW w:w="1668" w:type="dxa"/>
          </w:tcPr>
          <w:p w:rsidR="00F55028" w:rsidRDefault="00F55028" w:rsidP="00943036"/>
        </w:tc>
        <w:tc>
          <w:tcPr>
            <w:tcW w:w="4394" w:type="dxa"/>
          </w:tcPr>
          <w:p w:rsidR="00F55028" w:rsidRDefault="00F55028" w:rsidP="00943036"/>
        </w:tc>
      </w:tr>
    </w:tbl>
    <w:p w:rsidR="00F55028" w:rsidRPr="00361FF8" w:rsidRDefault="00F55028" w:rsidP="00F55028"/>
    <w:p w:rsidR="00F55028" w:rsidRPr="00BF6E97" w:rsidRDefault="00F55028" w:rsidP="00F55028">
      <w:pPr>
        <w:rPr>
          <w:b/>
          <w:sz w:val="32"/>
        </w:rPr>
      </w:pPr>
    </w:p>
    <w:p w:rsidR="00F55028" w:rsidRDefault="00F55028" w:rsidP="00F55028">
      <w:pPr>
        <w:tabs>
          <w:tab w:val="right" w:leader="underscore" w:pos="8505"/>
        </w:tabs>
        <w:spacing w:line="360" w:lineRule="auto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РАБОЧАЯ ПРОГРАММА</w:t>
      </w:r>
    </w:p>
    <w:p w:rsidR="00F55028" w:rsidRPr="00A93392" w:rsidRDefault="00F55028" w:rsidP="00F55028">
      <w:pPr>
        <w:tabs>
          <w:tab w:val="right" w:leader="underscore" w:pos="8505"/>
        </w:tabs>
        <w:spacing w:line="360" w:lineRule="auto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 </w:t>
      </w:r>
      <w:r w:rsidRPr="00437E1B">
        <w:rPr>
          <w:rFonts w:eastAsia="Times New Roman"/>
          <w:b/>
          <w:bCs/>
          <w:sz w:val="28"/>
          <w:szCs w:val="28"/>
        </w:rPr>
        <w:t>ПО УЧЕБНОЙ ДИСЦИПЛИНЕ</w:t>
      </w:r>
    </w:p>
    <w:p w:rsidR="00F55028" w:rsidRDefault="00E843B0" w:rsidP="00F550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eastAsia="Times New Roman" w:hAnsi="Calibri"/>
          <w:b/>
          <w:sz w:val="28"/>
          <w:szCs w:val="28"/>
        </w:rPr>
      </w:pPr>
      <w:r w:rsidRPr="00E843B0">
        <w:rPr>
          <w:rFonts w:eastAsia="Times New Roman"/>
          <w:b/>
          <w:sz w:val="28"/>
          <w:szCs w:val="28"/>
        </w:rPr>
        <w:t>ОГСЭ 02</w:t>
      </w:r>
      <w:r>
        <w:rPr>
          <w:rFonts w:ascii="Calibri" w:eastAsia="Times New Roman" w:hAnsi="Calibri"/>
          <w:b/>
          <w:sz w:val="28"/>
          <w:szCs w:val="28"/>
        </w:rPr>
        <w:t xml:space="preserve">. </w:t>
      </w:r>
      <w:r w:rsidR="00F55028">
        <w:rPr>
          <w:b/>
          <w:sz w:val="28"/>
          <w:szCs w:val="28"/>
        </w:rPr>
        <w:t>ИСТОРИЯ</w:t>
      </w:r>
    </w:p>
    <w:p w:rsidR="00F55028" w:rsidRDefault="00F55028" w:rsidP="00F55028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F55028" w:rsidRDefault="00F55028" w:rsidP="00F55028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 w:rsidRPr="000F2F02"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F55028" w:rsidRDefault="00F55028" w:rsidP="00F55028">
      <w:pPr>
        <w:tabs>
          <w:tab w:val="right" w:leader="underscore" w:pos="9639"/>
        </w:tabs>
        <w:rPr>
          <w:b/>
          <w:sz w:val="28"/>
          <w:szCs w:val="28"/>
        </w:rPr>
      </w:pPr>
    </w:p>
    <w:p w:rsidR="00F55028" w:rsidRDefault="00F55028" w:rsidP="00F55028">
      <w:pPr>
        <w:tabs>
          <w:tab w:val="right" w:leader="underscore" w:pos="9639"/>
        </w:tabs>
        <w:rPr>
          <w:b/>
          <w:sz w:val="28"/>
          <w:szCs w:val="28"/>
        </w:rPr>
      </w:pPr>
    </w:p>
    <w:p w:rsidR="00F55028" w:rsidRDefault="00F55028" w:rsidP="00F55028">
      <w:pPr>
        <w:tabs>
          <w:tab w:val="right" w:leader="underscore" w:pos="9639"/>
        </w:tabs>
        <w:rPr>
          <w:b/>
          <w:sz w:val="28"/>
          <w:szCs w:val="28"/>
        </w:rPr>
      </w:pPr>
    </w:p>
    <w:p w:rsidR="00F55028" w:rsidRDefault="00F55028" w:rsidP="00F55028">
      <w:pPr>
        <w:tabs>
          <w:tab w:val="right" w:leader="underscore" w:pos="9639"/>
        </w:tabs>
        <w:rPr>
          <w:b/>
          <w:sz w:val="28"/>
          <w:szCs w:val="28"/>
        </w:rPr>
      </w:pPr>
    </w:p>
    <w:p w:rsidR="00F55028" w:rsidRPr="00BF6E97" w:rsidRDefault="00F55028" w:rsidP="00F55028">
      <w:pPr>
        <w:tabs>
          <w:tab w:val="right" w:leader="underscore" w:pos="9639"/>
        </w:tabs>
        <w:rPr>
          <w:rFonts w:eastAsia="Times New Roman"/>
          <w:b/>
          <w:bCs/>
          <w:sz w:val="28"/>
          <w:szCs w:val="28"/>
        </w:rPr>
      </w:pPr>
      <w:r w:rsidRPr="00BF6E97">
        <w:rPr>
          <w:rFonts w:eastAsia="Times New Roman"/>
          <w:b/>
          <w:bCs/>
          <w:sz w:val="28"/>
          <w:szCs w:val="28"/>
        </w:rPr>
        <w:t xml:space="preserve">Форма обучения </w:t>
      </w:r>
      <w:r w:rsidRPr="00BF6E97">
        <w:rPr>
          <w:rFonts w:eastAsia="Times New Roman"/>
          <w:bCs/>
          <w:sz w:val="28"/>
          <w:szCs w:val="28"/>
        </w:rPr>
        <w:t>очная</w:t>
      </w:r>
    </w:p>
    <w:p w:rsidR="00F55028" w:rsidRPr="00BF6E97" w:rsidRDefault="00F55028" w:rsidP="00F55028">
      <w:pPr>
        <w:tabs>
          <w:tab w:val="right" w:leader="underscore" w:pos="8505"/>
        </w:tabs>
        <w:rPr>
          <w:rFonts w:eastAsia="Times New Roman"/>
          <w:b/>
          <w:bCs/>
        </w:rPr>
      </w:pPr>
      <w:r w:rsidRPr="00BF6E97">
        <w:rPr>
          <w:rFonts w:eastAsia="Times New Roman"/>
          <w:b/>
          <w:bCs/>
          <w:sz w:val="28"/>
          <w:szCs w:val="28"/>
        </w:rPr>
        <w:t xml:space="preserve">Срок освоения ОПОП </w:t>
      </w:r>
      <w:r w:rsidRPr="00BF6E97">
        <w:rPr>
          <w:rFonts w:eastAsia="Times New Roman"/>
          <w:bCs/>
          <w:sz w:val="28"/>
          <w:szCs w:val="28"/>
        </w:rPr>
        <w:t xml:space="preserve">нормативный  </w:t>
      </w:r>
    </w:p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Default="00F55028" w:rsidP="00F55028"/>
    <w:p w:rsidR="00F55028" w:rsidRPr="000F2F02" w:rsidRDefault="00F55028" w:rsidP="00F55028">
      <w:pPr>
        <w:jc w:val="center"/>
        <w:rPr>
          <w:b/>
          <w:sz w:val="24"/>
        </w:rPr>
      </w:pPr>
      <w:r w:rsidRPr="000F2F02">
        <w:rPr>
          <w:b/>
          <w:sz w:val="24"/>
        </w:rPr>
        <w:t>Полевской, 2018</w:t>
      </w:r>
    </w:p>
    <w:bookmarkEnd w:id="0"/>
    <w:p w:rsidR="00AF7888" w:rsidRDefault="00AF7888">
      <w:pPr>
        <w:rPr>
          <w:sz w:val="24"/>
          <w:szCs w:val="24"/>
        </w:rPr>
      </w:pPr>
      <w:r>
        <w:rPr>
          <w:sz w:val="24"/>
          <w:szCs w:val="24"/>
        </w:rPr>
        <w:lastRenderedPageBreak/>
        <w:br w:type="page"/>
      </w:r>
    </w:p>
    <w:p w:rsidR="00FA1552" w:rsidRPr="00BB4F55" w:rsidRDefault="0016076E" w:rsidP="00BB4F55">
      <w:pPr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Рабочая программа учебной дисциплины ОГСЭ. 02. История составлена в соответствия с требованиями Федерального государственного стандарта  среднего профессионального образования (ФГОС СПО) по программам подготовки специалистов среднего звена</w:t>
      </w: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t xml:space="preserve">Организация-разработчик: </w:t>
      </w:r>
      <w:r w:rsidRPr="00BB4F55">
        <w:rPr>
          <w:rFonts w:eastAsia="Times New Roman"/>
          <w:sz w:val="24"/>
          <w:szCs w:val="24"/>
        </w:rPr>
        <w:t>ГАПОУ С</w:t>
      </w:r>
      <w:r w:rsidR="00BA5AE6" w:rsidRPr="00BB4F55">
        <w:rPr>
          <w:rFonts w:eastAsia="Times New Roman"/>
          <w:sz w:val="24"/>
          <w:szCs w:val="24"/>
        </w:rPr>
        <w:t>П</w:t>
      </w:r>
      <w:r w:rsidRPr="00BB4F55">
        <w:rPr>
          <w:rFonts w:eastAsia="Times New Roman"/>
          <w:sz w:val="24"/>
          <w:szCs w:val="24"/>
        </w:rPr>
        <w:t>О</w:t>
      </w:r>
      <w:r w:rsidR="00BA5AE6" w:rsidRPr="00BB4F55">
        <w:rPr>
          <w:rFonts w:eastAsia="Times New Roman"/>
          <w:sz w:val="24"/>
          <w:szCs w:val="24"/>
        </w:rPr>
        <w:t xml:space="preserve"> </w:t>
      </w:r>
      <w:proofErr w:type="gramStart"/>
      <w:r w:rsidR="00BA5AE6" w:rsidRPr="00BB4F55">
        <w:rPr>
          <w:rFonts w:eastAsia="Times New Roman"/>
          <w:sz w:val="24"/>
          <w:szCs w:val="24"/>
        </w:rPr>
        <w:t>СО</w:t>
      </w:r>
      <w:proofErr w:type="gramEnd"/>
      <w:r w:rsidRPr="00BB4F55">
        <w:rPr>
          <w:rFonts w:eastAsia="Times New Roman"/>
          <w:bCs/>
          <w:i/>
          <w:iCs/>
          <w:sz w:val="24"/>
          <w:szCs w:val="24"/>
        </w:rPr>
        <w:t xml:space="preserve"> </w:t>
      </w:r>
      <w:r w:rsidR="00BA5AE6" w:rsidRPr="00BB4F55">
        <w:rPr>
          <w:rFonts w:eastAsia="Times New Roman"/>
          <w:sz w:val="24"/>
          <w:szCs w:val="24"/>
        </w:rPr>
        <w:t>«Полевской МТ им. В.И. Назарова»</w:t>
      </w: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FA1552" w:rsidP="00BB4F55">
      <w:pPr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t xml:space="preserve">Разработчик: </w:t>
      </w:r>
      <w:r w:rsidR="00BA5AE6" w:rsidRPr="00BB4F55">
        <w:rPr>
          <w:rFonts w:eastAsia="Times New Roman"/>
          <w:bCs/>
          <w:sz w:val="24"/>
          <w:szCs w:val="24"/>
        </w:rPr>
        <w:t xml:space="preserve">Т.А. </w:t>
      </w:r>
      <w:proofErr w:type="spellStart"/>
      <w:r w:rsidR="00BA5AE6" w:rsidRPr="00BB4F55">
        <w:rPr>
          <w:rFonts w:eastAsia="Times New Roman"/>
          <w:bCs/>
          <w:sz w:val="24"/>
          <w:szCs w:val="24"/>
        </w:rPr>
        <w:t>Кремешкова</w:t>
      </w:r>
      <w:proofErr w:type="spellEnd"/>
      <w:r w:rsidRPr="00BB4F55">
        <w:rPr>
          <w:rFonts w:eastAsia="Times New Roman"/>
          <w:sz w:val="24"/>
          <w:szCs w:val="24"/>
        </w:rPr>
        <w:t>,</w:t>
      </w:r>
      <w:r w:rsidRPr="00BB4F55">
        <w:rPr>
          <w:rFonts w:eastAsia="Times New Roman"/>
          <w:bCs/>
          <w:i/>
          <w:i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 xml:space="preserve">преподаватель </w:t>
      </w:r>
      <w:r w:rsidR="00BA5AE6" w:rsidRPr="00BB4F55">
        <w:rPr>
          <w:rFonts w:eastAsia="Times New Roman"/>
          <w:sz w:val="24"/>
          <w:szCs w:val="24"/>
        </w:rPr>
        <w:t xml:space="preserve">ГАПОУ СПО </w:t>
      </w:r>
      <w:proofErr w:type="gramStart"/>
      <w:r w:rsidR="00BA5AE6" w:rsidRPr="00BB4F55">
        <w:rPr>
          <w:rFonts w:eastAsia="Times New Roman"/>
          <w:sz w:val="24"/>
          <w:szCs w:val="24"/>
        </w:rPr>
        <w:t>СО</w:t>
      </w:r>
      <w:proofErr w:type="gramEnd"/>
      <w:r w:rsidR="00BA5AE6" w:rsidRPr="00BB4F55">
        <w:rPr>
          <w:rFonts w:eastAsia="Times New Roman"/>
          <w:bCs/>
          <w:i/>
          <w:iCs/>
          <w:sz w:val="24"/>
          <w:szCs w:val="24"/>
        </w:rPr>
        <w:t xml:space="preserve"> </w:t>
      </w:r>
      <w:r w:rsidR="00BA5AE6" w:rsidRPr="00BB4F55">
        <w:rPr>
          <w:rFonts w:eastAsia="Times New Roman"/>
          <w:sz w:val="24"/>
          <w:szCs w:val="24"/>
        </w:rPr>
        <w:t>«Полевской МТ им. В.И. Назарова»</w:t>
      </w:r>
    </w:p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1900" w:h="16838"/>
          <w:pgMar w:top="1440" w:right="846" w:bottom="1440" w:left="1440" w:header="0" w:footer="0" w:gutter="0"/>
          <w:cols w:space="720" w:equalWidth="0">
            <w:col w:w="9620"/>
          </w:cols>
        </w:sect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lastRenderedPageBreak/>
        <w:t>СОДЕРЖАНИЕ</w:t>
      </w: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18" w:lineRule="exact"/>
        <w:rPr>
          <w:sz w:val="24"/>
          <w:szCs w:val="24"/>
        </w:rPr>
      </w:pPr>
    </w:p>
    <w:tbl>
      <w:tblPr>
        <w:tblW w:w="0" w:type="auto"/>
        <w:tblInd w:w="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40"/>
        <w:gridCol w:w="800"/>
      </w:tblGrid>
      <w:tr w:rsidR="00FA1552" w:rsidRPr="00BB4F55">
        <w:trPr>
          <w:trHeight w:val="322"/>
        </w:trPr>
        <w:tc>
          <w:tcPr>
            <w:tcW w:w="6740" w:type="dxa"/>
            <w:vAlign w:val="bottom"/>
          </w:tcPr>
          <w:p w:rsidR="00FA1552" w:rsidRPr="00BB4F55" w:rsidRDefault="003652B7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1. ОБЩАЯ ХАРАКТЕРИСТИКА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РАБОЧЕЙ</w:t>
            </w:r>
            <w:proofErr w:type="gramEnd"/>
          </w:p>
        </w:tc>
        <w:tc>
          <w:tcPr>
            <w:tcW w:w="80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4</w:t>
            </w:r>
          </w:p>
        </w:tc>
      </w:tr>
      <w:tr w:rsidR="00FA1552" w:rsidRPr="00BB4F55">
        <w:trPr>
          <w:trHeight w:val="370"/>
        </w:trPr>
        <w:tc>
          <w:tcPr>
            <w:tcW w:w="6740" w:type="dxa"/>
            <w:vAlign w:val="bottom"/>
          </w:tcPr>
          <w:p w:rsidR="00FA1552" w:rsidRPr="00BB4F55" w:rsidRDefault="003652B7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ПРОГРАММЫ УЧЕБНОЙ ДИСЦИПЛИНЫ</w:t>
            </w:r>
          </w:p>
        </w:tc>
        <w:tc>
          <w:tcPr>
            <w:tcW w:w="80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18" w:lineRule="exact"/>
        <w:rPr>
          <w:sz w:val="24"/>
          <w:szCs w:val="24"/>
        </w:rPr>
      </w:pPr>
    </w:p>
    <w:tbl>
      <w:tblPr>
        <w:tblW w:w="0" w:type="auto"/>
        <w:tblInd w:w="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20"/>
        <w:gridCol w:w="1320"/>
      </w:tblGrid>
      <w:tr w:rsidR="00FA1552" w:rsidRPr="00BB4F55">
        <w:trPr>
          <w:trHeight w:val="322"/>
        </w:trPr>
        <w:tc>
          <w:tcPr>
            <w:tcW w:w="6220" w:type="dxa"/>
            <w:vAlign w:val="bottom"/>
          </w:tcPr>
          <w:p w:rsidR="00FA1552" w:rsidRPr="00BB4F55" w:rsidRDefault="003652B7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2. СТРУКТУРА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РАБОЧЕЙ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УЧЕБНОЙ</w:t>
            </w:r>
          </w:p>
        </w:tc>
        <w:tc>
          <w:tcPr>
            <w:tcW w:w="132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9</w:t>
            </w:r>
          </w:p>
        </w:tc>
      </w:tr>
      <w:tr w:rsidR="00FA1552" w:rsidRPr="00BB4F55">
        <w:trPr>
          <w:trHeight w:val="372"/>
        </w:trPr>
        <w:tc>
          <w:tcPr>
            <w:tcW w:w="6220" w:type="dxa"/>
            <w:vAlign w:val="bottom"/>
          </w:tcPr>
          <w:p w:rsidR="00FA1552" w:rsidRPr="00BB4F55" w:rsidRDefault="003652B7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ДИСЦИПЛИНЫ</w:t>
            </w:r>
          </w:p>
        </w:tc>
        <w:tc>
          <w:tcPr>
            <w:tcW w:w="132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19" w:lineRule="exact"/>
        <w:rPr>
          <w:sz w:val="24"/>
          <w:szCs w:val="24"/>
        </w:rPr>
      </w:pPr>
    </w:p>
    <w:tbl>
      <w:tblPr>
        <w:tblW w:w="0" w:type="auto"/>
        <w:tblInd w:w="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"/>
        <w:gridCol w:w="6380"/>
        <w:gridCol w:w="1000"/>
      </w:tblGrid>
      <w:tr w:rsidR="00FA1552" w:rsidRPr="00BB4F55">
        <w:trPr>
          <w:trHeight w:val="322"/>
        </w:trPr>
        <w:tc>
          <w:tcPr>
            <w:tcW w:w="30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w w:val="95"/>
                <w:sz w:val="24"/>
                <w:szCs w:val="24"/>
              </w:rPr>
              <w:t>3.</w:t>
            </w:r>
          </w:p>
        </w:tc>
        <w:tc>
          <w:tcPr>
            <w:tcW w:w="6380" w:type="dxa"/>
            <w:vAlign w:val="bottom"/>
          </w:tcPr>
          <w:p w:rsidR="00FA1552" w:rsidRPr="00BB4F55" w:rsidRDefault="003652B7" w:rsidP="00BB4F55">
            <w:pPr>
              <w:ind w:left="1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УСЛОВИЯ РЕАЛИЗАЦИИ ПРОГРАММЫ</w:t>
            </w:r>
          </w:p>
        </w:tc>
        <w:tc>
          <w:tcPr>
            <w:tcW w:w="100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35</w:t>
            </w:r>
          </w:p>
        </w:tc>
      </w:tr>
      <w:tr w:rsidR="00FA1552" w:rsidRPr="00BB4F55">
        <w:trPr>
          <w:trHeight w:val="670"/>
        </w:trPr>
        <w:tc>
          <w:tcPr>
            <w:tcW w:w="30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w w:val="95"/>
                <w:sz w:val="24"/>
                <w:szCs w:val="24"/>
              </w:rPr>
              <w:t>4.</w:t>
            </w:r>
          </w:p>
        </w:tc>
        <w:tc>
          <w:tcPr>
            <w:tcW w:w="6380" w:type="dxa"/>
            <w:vAlign w:val="bottom"/>
          </w:tcPr>
          <w:p w:rsidR="00FA1552" w:rsidRPr="00BB4F55" w:rsidRDefault="003652B7" w:rsidP="00BB4F55">
            <w:pPr>
              <w:ind w:left="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КОНТРОЛЬ И ОЦЕНКА РЕЗУЛЬТАТОВ</w:t>
            </w:r>
          </w:p>
        </w:tc>
        <w:tc>
          <w:tcPr>
            <w:tcW w:w="100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37</w:t>
            </w:r>
          </w:p>
        </w:tc>
      </w:tr>
      <w:tr w:rsidR="00FA1552" w:rsidRPr="00BB4F55">
        <w:trPr>
          <w:trHeight w:val="370"/>
        </w:trPr>
        <w:tc>
          <w:tcPr>
            <w:tcW w:w="30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6380" w:type="dxa"/>
            <w:vAlign w:val="bottom"/>
          </w:tcPr>
          <w:p w:rsidR="00FA1552" w:rsidRPr="00BB4F55" w:rsidRDefault="003652B7" w:rsidP="00BB4F55">
            <w:pPr>
              <w:ind w:left="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ОСВОЕНИЯ УЧЕБНОЙ ДИСЦИПЛИНЫ</w:t>
            </w:r>
          </w:p>
        </w:tc>
        <w:tc>
          <w:tcPr>
            <w:tcW w:w="100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18" w:lineRule="exact"/>
        <w:rPr>
          <w:sz w:val="24"/>
          <w:szCs w:val="24"/>
        </w:rPr>
      </w:pPr>
    </w:p>
    <w:tbl>
      <w:tblPr>
        <w:tblW w:w="0" w:type="auto"/>
        <w:tblInd w:w="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20"/>
        <w:gridCol w:w="1260"/>
      </w:tblGrid>
      <w:tr w:rsidR="00FA1552" w:rsidRPr="00BB4F55">
        <w:trPr>
          <w:trHeight w:val="322"/>
        </w:trPr>
        <w:tc>
          <w:tcPr>
            <w:tcW w:w="6420" w:type="dxa"/>
            <w:vAlign w:val="bottom"/>
          </w:tcPr>
          <w:p w:rsidR="00FA1552" w:rsidRPr="00BB4F55" w:rsidRDefault="003652B7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5. ВОЗМОЖНОСТИ ИСПОЛЬЗОВАНИЯ</w:t>
            </w:r>
          </w:p>
        </w:tc>
        <w:tc>
          <w:tcPr>
            <w:tcW w:w="1260" w:type="dxa"/>
            <w:vAlign w:val="bottom"/>
          </w:tcPr>
          <w:p w:rsidR="00FA1552" w:rsidRPr="00BB4F55" w:rsidRDefault="003652B7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38</w:t>
            </w:r>
          </w:p>
        </w:tc>
      </w:tr>
      <w:tr w:rsidR="00FA1552" w:rsidRPr="00BB4F55">
        <w:trPr>
          <w:trHeight w:val="372"/>
        </w:trPr>
        <w:tc>
          <w:tcPr>
            <w:tcW w:w="6420" w:type="dxa"/>
            <w:vAlign w:val="bottom"/>
          </w:tcPr>
          <w:p w:rsidR="00FA1552" w:rsidRPr="00BB4F55" w:rsidRDefault="003652B7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ПРОГРАММЫ В ДРУГИХ РООП</w:t>
            </w:r>
          </w:p>
        </w:tc>
        <w:tc>
          <w:tcPr>
            <w:tcW w:w="126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1900" w:h="16838"/>
          <w:pgMar w:top="1132" w:right="1440" w:bottom="1440" w:left="1440" w:header="0" w:footer="0" w:gutter="0"/>
          <w:cols w:space="720" w:equalWidth="0">
            <w:col w:w="9026"/>
          </w:cols>
        </w:sectPr>
      </w:pPr>
    </w:p>
    <w:p w:rsidR="00FA1552" w:rsidRPr="00ED49CD" w:rsidRDefault="003652B7" w:rsidP="00BB4F55">
      <w:pPr>
        <w:numPr>
          <w:ilvl w:val="0"/>
          <w:numId w:val="1"/>
        </w:numPr>
        <w:tabs>
          <w:tab w:val="left" w:pos="541"/>
        </w:tabs>
        <w:spacing w:line="267" w:lineRule="auto"/>
        <w:ind w:left="260" w:right="460" w:firstLine="2"/>
        <w:rPr>
          <w:rFonts w:eastAsia="Times New Roman"/>
          <w:bCs/>
          <w:iCs/>
          <w:sz w:val="24"/>
          <w:szCs w:val="24"/>
        </w:rPr>
      </w:pPr>
      <w:r w:rsidRPr="00ED49CD">
        <w:rPr>
          <w:rFonts w:eastAsia="Times New Roman"/>
          <w:bCs/>
          <w:iCs/>
          <w:sz w:val="24"/>
          <w:szCs w:val="24"/>
        </w:rPr>
        <w:lastRenderedPageBreak/>
        <w:t>ОБЩАЯ ХАРАКТЕРИСТИКА РАБОЧЕЙ ПРОГРАММЫ УЧЕБНОЙ ДИСЦИПЛИНЫ</w:t>
      </w:r>
    </w:p>
    <w:p w:rsidR="00FA1552" w:rsidRPr="00BB4F55" w:rsidRDefault="00FA1552" w:rsidP="00BB4F55">
      <w:pPr>
        <w:spacing w:line="209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1.1. Область применения рабочей программы</w:t>
      </w:r>
    </w:p>
    <w:p w:rsidR="00FA1552" w:rsidRPr="00BB4F55" w:rsidRDefault="00FA1552" w:rsidP="00BB4F55">
      <w:pPr>
        <w:spacing w:line="244" w:lineRule="exact"/>
        <w:rPr>
          <w:sz w:val="24"/>
          <w:szCs w:val="24"/>
        </w:rPr>
      </w:pPr>
    </w:p>
    <w:p w:rsidR="00FA1552" w:rsidRPr="00BB4F55" w:rsidRDefault="003652B7" w:rsidP="00BB4F55">
      <w:pPr>
        <w:ind w:left="3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Рабочая программа учебной дисциплины является частью основной</w:t>
      </w:r>
      <w:r w:rsidR="0016076E" w:rsidRPr="00BB4F55">
        <w:rPr>
          <w:rFonts w:eastAsia="Times New Roman"/>
          <w:sz w:val="24"/>
          <w:szCs w:val="24"/>
        </w:rPr>
        <w:t xml:space="preserve"> профессиональной </w:t>
      </w:r>
    </w:p>
    <w:p w:rsidR="00FA1552" w:rsidRPr="00BB4F55" w:rsidRDefault="003652B7" w:rsidP="00BB4F55">
      <w:pPr>
        <w:ind w:right="-259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образовательной программы в соответствии с ФГОС СПО </w:t>
      </w:r>
    </w:p>
    <w:p w:rsidR="00FA1552" w:rsidRPr="00BB4F55" w:rsidRDefault="00FA1552" w:rsidP="00BB4F55">
      <w:pPr>
        <w:spacing w:line="227" w:lineRule="exact"/>
        <w:rPr>
          <w:sz w:val="24"/>
          <w:szCs w:val="24"/>
        </w:rPr>
      </w:pPr>
    </w:p>
    <w:p w:rsidR="00FA1552" w:rsidRPr="00BB4F55" w:rsidRDefault="003652B7" w:rsidP="00BB4F55">
      <w:pPr>
        <w:spacing w:line="269" w:lineRule="auto"/>
        <w:ind w:left="260"/>
        <w:jc w:val="both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 xml:space="preserve">1.2. Место дисциплины в структуре основной профессиональной образовательной программы: </w:t>
      </w:r>
      <w:r w:rsidRPr="00BB4F55">
        <w:rPr>
          <w:rFonts w:eastAsia="Times New Roman"/>
          <w:sz w:val="24"/>
          <w:szCs w:val="24"/>
        </w:rPr>
        <w:t>дисциплина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«История»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входит в общий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гуманитарный и социально-экономический цикл (ОГСЭ)</w:t>
      </w:r>
    </w:p>
    <w:p w:rsidR="00FA1552" w:rsidRPr="00BB4F55" w:rsidRDefault="00FA1552" w:rsidP="00BB4F55">
      <w:pPr>
        <w:spacing w:line="217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1.3. Цель и планируемые результаты освоения дисциплины:</w:t>
      </w:r>
    </w:p>
    <w:p w:rsidR="00FA1552" w:rsidRPr="00BB4F55" w:rsidRDefault="00FA1552" w:rsidP="00BB4F55">
      <w:pPr>
        <w:spacing w:line="242" w:lineRule="exact"/>
        <w:rPr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2"/>
        </w:numPr>
        <w:tabs>
          <w:tab w:val="left" w:pos="520"/>
        </w:tabs>
        <w:ind w:left="520" w:hanging="258"/>
        <w:rPr>
          <w:rFonts w:eastAsia="Times New Roman"/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результате</w:t>
      </w:r>
      <w:proofErr w:type="gramEnd"/>
      <w:r w:rsidRPr="00BB4F55">
        <w:rPr>
          <w:rFonts w:eastAsia="Times New Roman"/>
          <w:sz w:val="24"/>
          <w:szCs w:val="24"/>
        </w:rPr>
        <w:t xml:space="preserve"> освоения дисциплины обучающийся </w:t>
      </w:r>
      <w:r w:rsidRPr="00BB4F55">
        <w:rPr>
          <w:rFonts w:eastAsia="Times New Roman"/>
          <w:bCs/>
          <w:sz w:val="24"/>
          <w:szCs w:val="24"/>
        </w:rPr>
        <w:t>должен уметь:</w:t>
      </w:r>
    </w:p>
    <w:p w:rsidR="00FA1552" w:rsidRPr="00BB4F55" w:rsidRDefault="00FA1552" w:rsidP="00BB4F55">
      <w:pPr>
        <w:spacing w:line="282" w:lineRule="exact"/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1"/>
          <w:numId w:val="2"/>
        </w:numPr>
        <w:tabs>
          <w:tab w:val="left" w:pos="1410"/>
        </w:tabs>
        <w:ind w:left="1340" w:right="4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ориентироваться в современной экономической, политической и культурной ситуации в России и мире;</w:t>
      </w:r>
    </w:p>
    <w:p w:rsidR="00FA1552" w:rsidRPr="00BB4F55" w:rsidRDefault="003652B7" w:rsidP="00BB4F55">
      <w:pPr>
        <w:numPr>
          <w:ilvl w:val="1"/>
          <w:numId w:val="2"/>
        </w:numPr>
        <w:tabs>
          <w:tab w:val="left" w:pos="1340"/>
        </w:tabs>
        <w:ind w:left="1340" w:right="4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выявлять взаимосвязь отечественных, региональных, мировых социально-экономических, политических и культурных проблем;</w:t>
      </w:r>
    </w:p>
    <w:p w:rsidR="00FA1552" w:rsidRPr="00BB4F55" w:rsidRDefault="003652B7" w:rsidP="00BB4F55">
      <w:pPr>
        <w:numPr>
          <w:ilvl w:val="1"/>
          <w:numId w:val="2"/>
        </w:numPr>
        <w:tabs>
          <w:tab w:val="left" w:pos="1340"/>
        </w:tabs>
        <w:ind w:left="1340" w:right="2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определять значимость профессиональной деятельности по осваиваемой профессии (специальности) для развития экономики в историческом контексте;</w:t>
      </w:r>
    </w:p>
    <w:p w:rsidR="00FA1552" w:rsidRPr="00BB4F55" w:rsidRDefault="003652B7" w:rsidP="00BB4F55">
      <w:pPr>
        <w:numPr>
          <w:ilvl w:val="1"/>
          <w:numId w:val="2"/>
        </w:numPr>
        <w:tabs>
          <w:tab w:val="left" w:pos="1340"/>
        </w:tabs>
        <w:ind w:left="13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демонстрировать гражданско-патриотическую позицию.</w:t>
      </w:r>
    </w:p>
    <w:p w:rsidR="00FA1552" w:rsidRPr="00BB4F55" w:rsidRDefault="00FA1552" w:rsidP="00BB4F55">
      <w:pPr>
        <w:rPr>
          <w:rFonts w:eastAsia="Symbol"/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2"/>
        </w:numPr>
        <w:tabs>
          <w:tab w:val="left" w:pos="520"/>
        </w:tabs>
        <w:ind w:left="520" w:hanging="258"/>
        <w:rPr>
          <w:rFonts w:eastAsia="Times New Roman"/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результате</w:t>
      </w:r>
      <w:proofErr w:type="gramEnd"/>
      <w:r w:rsidRPr="00BB4F55">
        <w:rPr>
          <w:rFonts w:eastAsia="Times New Roman"/>
          <w:sz w:val="24"/>
          <w:szCs w:val="24"/>
        </w:rPr>
        <w:t xml:space="preserve"> освоения дисциплины обучающийся </w:t>
      </w:r>
      <w:r w:rsidRPr="00BB4F55">
        <w:rPr>
          <w:rFonts w:eastAsia="Times New Roman"/>
          <w:bCs/>
          <w:sz w:val="24"/>
          <w:szCs w:val="24"/>
        </w:rPr>
        <w:t>должен знать:</w:t>
      </w:r>
    </w:p>
    <w:p w:rsidR="00FA1552" w:rsidRPr="00BB4F55" w:rsidRDefault="00FA1552" w:rsidP="00BB4F55">
      <w:pPr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1"/>
          <w:numId w:val="2"/>
        </w:numPr>
        <w:tabs>
          <w:tab w:val="left" w:pos="1340"/>
        </w:tabs>
        <w:ind w:left="1340" w:right="82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- основные направления развития ключевых регионов мира на рубеже веков (XX и XXI вв.).</w:t>
      </w:r>
    </w:p>
    <w:p w:rsidR="00FA1552" w:rsidRPr="00BB4F55" w:rsidRDefault="0016076E" w:rsidP="00BB4F55">
      <w:pPr>
        <w:numPr>
          <w:ilvl w:val="1"/>
          <w:numId w:val="2"/>
        </w:numPr>
        <w:tabs>
          <w:tab w:val="left" w:pos="1340"/>
        </w:tabs>
        <w:ind w:left="1340" w:right="7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с</w:t>
      </w:r>
      <w:r w:rsidR="003652B7" w:rsidRPr="00BB4F55">
        <w:rPr>
          <w:rFonts w:eastAsia="Times New Roman"/>
          <w:sz w:val="24"/>
          <w:szCs w:val="24"/>
        </w:rPr>
        <w:t>ущность и причины локальных, региональных, межгосударственных конфликтов в конце XX - начале XXI вв.;</w:t>
      </w:r>
    </w:p>
    <w:p w:rsidR="00FA1552" w:rsidRPr="00BB4F55" w:rsidRDefault="003652B7" w:rsidP="00BB4F55">
      <w:pPr>
        <w:numPr>
          <w:ilvl w:val="1"/>
          <w:numId w:val="2"/>
        </w:numPr>
        <w:tabs>
          <w:tab w:val="left" w:pos="1410"/>
        </w:tabs>
        <w:ind w:left="1340" w:right="3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основные процессы (интеграционные, поликультурные, миграционные и иные) политического и экономического развития ведущих государств и регионов мира;</w:t>
      </w:r>
    </w:p>
    <w:p w:rsidR="00FA1552" w:rsidRPr="00BB4F55" w:rsidRDefault="003652B7" w:rsidP="00BB4F55">
      <w:pPr>
        <w:numPr>
          <w:ilvl w:val="1"/>
          <w:numId w:val="2"/>
        </w:numPr>
        <w:tabs>
          <w:tab w:val="left" w:pos="1340"/>
        </w:tabs>
        <w:ind w:left="1340" w:right="32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назначение международных организаций и основные направления их деятельности;</w:t>
      </w:r>
    </w:p>
    <w:p w:rsidR="0016076E" w:rsidRPr="00BB4F55" w:rsidRDefault="003652B7" w:rsidP="00BB4F55">
      <w:pPr>
        <w:numPr>
          <w:ilvl w:val="1"/>
          <w:numId w:val="3"/>
        </w:numPr>
        <w:tabs>
          <w:tab w:val="left" w:pos="1340"/>
        </w:tabs>
        <w:ind w:left="1340" w:right="5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 роли науки, культуры и религии в сохранении и укреплении национальных и государственных традиций;</w:t>
      </w:r>
    </w:p>
    <w:p w:rsidR="00FA1552" w:rsidRPr="00BB4F55" w:rsidRDefault="003652B7" w:rsidP="00BB4F55">
      <w:pPr>
        <w:numPr>
          <w:ilvl w:val="1"/>
          <w:numId w:val="3"/>
        </w:numPr>
        <w:tabs>
          <w:tab w:val="left" w:pos="1340"/>
        </w:tabs>
        <w:ind w:left="1340" w:right="5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содержание и назначение важнейших правовых и законодательных актов мирового и регионального значения.</w:t>
      </w:r>
    </w:p>
    <w:p w:rsidR="00FA1552" w:rsidRPr="00BB4F55" w:rsidRDefault="003652B7" w:rsidP="00BB4F55">
      <w:pPr>
        <w:numPr>
          <w:ilvl w:val="1"/>
          <w:numId w:val="3"/>
        </w:numPr>
        <w:tabs>
          <w:tab w:val="left" w:pos="1340"/>
        </w:tabs>
        <w:ind w:left="13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ретроспективный анализ развития отрасли.</w:t>
      </w:r>
    </w:p>
    <w:p w:rsidR="00FA1552" w:rsidRPr="00BB4F55" w:rsidRDefault="003652B7" w:rsidP="00BB4F55">
      <w:pPr>
        <w:numPr>
          <w:ilvl w:val="0"/>
          <w:numId w:val="3"/>
        </w:numPr>
        <w:tabs>
          <w:tab w:val="left" w:pos="518"/>
        </w:tabs>
        <w:spacing w:line="267" w:lineRule="auto"/>
        <w:ind w:left="260" w:right="1200" w:firstLine="2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результате освоения дисциплины </w:t>
      </w:r>
      <w:proofErr w:type="gramStart"/>
      <w:r w:rsidRPr="00BB4F55">
        <w:rPr>
          <w:rFonts w:eastAsia="Times New Roman"/>
          <w:sz w:val="24"/>
          <w:szCs w:val="24"/>
        </w:rPr>
        <w:t>обучающийся</w:t>
      </w:r>
      <w:proofErr w:type="gramEnd"/>
      <w:r w:rsidRPr="00BB4F55">
        <w:rPr>
          <w:rFonts w:eastAsia="Times New Roman"/>
          <w:sz w:val="24"/>
          <w:szCs w:val="24"/>
        </w:rPr>
        <w:t xml:space="preserve"> осваивает элементы компетенций:</w:t>
      </w:r>
    </w:p>
    <w:tbl>
      <w:tblPr>
        <w:tblStyle w:val="ae"/>
        <w:tblW w:w="9204" w:type="dxa"/>
        <w:tblInd w:w="260" w:type="dxa"/>
        <w:tblLayout w:type="fixed"/>
        <w:tblLook w:val="04A0" w:firstRow="1" w:lastRow="0" w:firstColumn="1" w:lastColumn="0" w:noHBand="0" w:noVBand="1"/>
      </w:tblPr>
      <w:tblGrid>
        <w:gridCol w:w="1691"/>
        <w:gridCol w:w="2693"/>
        <w:gridCol w:w="2410"/>
        <w:gridCol w:w="2410"/>
      </w:tblGrid>
      <w:tr w:rsidR="000A06BE" w:rsidRPr="00BB4F55" w:rsidTr="000A06BE">
        <w:tc>
          <w:tcPr>
            <w:tcW w:w="1691" w:type="dxa"/>
          </w:tcPr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Общие и</w:t>
            </w:r>
          </w:p>
          <w:p w:rsidR="000A06BE" w:rsidRPr="00BB4F55" w:rsidRDefault="000A06BE" w:rsidP="00BB4F55">
            <w:pPr>
              <w:spacing w:line="273" w:lineRule="exac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профессиональные</w:t>
            </w:r>
            <w:r w:rsidRPr="00BB4F55">
              <w:rPr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2693" w:type="dxa"/>
          </w:tcPr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Дескрипторы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bCs/>
                <w:sz w:val="24"/>
                <w:szCs w:val="24"/>
              </w:rPr>
              <w:t>сформированности</w:t>
            </w:r>
            <w:proofErr w:type="spellEnd"/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(действия)</w:t>
            </w:r>
          </w:p>
        </w:tc>
        <w:tc>
          <w:tcPr>
            <w:tcW w:w="2410" w:type="dxa"/>
          </w:tcPr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Уметь</w:t>
            </w:r>
          </w:p>
        </w:tc>
        <w:tc>
          <w:tcPr>
            <w:tcW w:w="2410" w:type="dxa"/>
          </w:tcPr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Знать</w:t>
            </w:r>
          </w:p>
        </w:tc>
      </w:tr>
      <w:tr w:rsidR="000A06BE" w:rsidRPr="00BB4F55" w:rsidTr="000A06BE">
        <w:tc>
          <w:tcPr>
            <w:tcW w:w="1691" w:type="dxa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Распознавание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bookmarkStart w:id="1" w:name="sub_1002"/>
            <w:proofErr w:type="gramStart"/>
            <w:r w:rsidRPr="00BB4F55">
              <w:rPr>
                <w:sz w:val="24"/>
                <w:szCs w:val="24"/>
              </w:rPr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2. Организовывать </w:t>
            </w:r>
            <w:r w:rsidRPr="00BB4F55">
              <w:rPr>
                <w:sz w:val="24"/>
                <w:szCs w:val="24"/>
              </w:rPr>
              <w:lastRenderedPageBreak/>
              <w:t>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  <w:bookmarkEnd w:id="1"/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Распознавание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сложных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проблемных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ситуаций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различных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lastRenderedPageBreak/>
              <w:t>контекстах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Проведение анализа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сложных ситуаций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 решении задач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Определение этапов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 задачи.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Определение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потребности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эффективное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осуществление её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поиска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Выделение всех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возможных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источников нужных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ресурсов, в том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числе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неочевидных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Разработка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детального плана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действий Оценка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рисков на каждом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шагу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Оценка плюсов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минусов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полученного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результата, своего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плана и его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реализации,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предложение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критерии оценки и</w:t>
            </w:r>
          </w:p>
          <w:p w:rsidR="000A06BE" w:rsidRPr="00BB4F55" w:rsidRDefault="000A06BE" w:rsidP="00BB4F55">
            <w:pPr>
              <w:spacing w:line="27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рекомендаций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по</w:t>
            </w:r>
            <w:proofErr w:type="gramEnd"/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улучшению плана.</w:t>
            </w:r>
          </w:p>
        </w:tc>
        <w:tc>
          <w:tcPr>
            <w:tcW w:w="2410" w:type="dxa"/>
            <w:vAlign w:val="bottom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Распознавать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задачу и/или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проблему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профессиональном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и/или социальном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lastRenderedPageBreak/>
              <w:t>контексте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;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Анализировать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задачу и/или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проблему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выделять её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составные части;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Правильно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выявлять и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эффективно искать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информацию,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необходимую для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 задачи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и/или проблемы;</w:t>
            </w:r>
          </w:p>
          <w:p w:rsidR="000A06BE" w:rsidRPr="00BB4F55" w:rsidRDefault="000A06BE" w:rsidP="00BB4F55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Составить план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действия,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Определить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необходимые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ресурсы;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Владеть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актуальными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методами работы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 смежных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сферах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;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Реализовать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составленный план;</w:t>
            </w:r>
          </w:p>
          <w:p w:rsidR="000A06BE" w:rsidRPr="00BB4F55" w:rsidRDefault="000A06BE" w:rsidP="00BB4F55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Оценивать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последствия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своих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действий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(самостоятельно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или с помощью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наставника).</w:t>
            </w:r>
          </w:p>
        </w:tc>
        <w:tc>
          <w:tcPr>
            <w:tcW w:w="2410" w:type="dxa"/>
            <w:vAlign w:val="bottom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Актуальный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профессиональный и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социальный контекст,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котором приходится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работать и жить;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источники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 и ресурсы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для решения задач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проблем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профессиональном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и/или социальном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контексте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Алгоритмы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выполнения работ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смежных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областях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;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Методы работы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смежных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сферах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0A06BE" w:rsidRPr="00BB4F55" w:rsidRDefault="000A06BE" w:rsidP="00BB4F55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Структуру плана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 задач.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Порядок оценки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результатов решения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</w:tr>
      <w:tr w:rsidR="000A06BE" w:rsidRPr="00BB4F55" w:rsidTr="000A06BE">
        <w:tc>
          <w:tcPr>
            <w:tcW w:w="1691" w:type="dxa"/>
          </w:tcPr>
          <w:p w:rsidR="000A06BE" w:rsidRPr="00BB4F55" w:rsidRDefault="000A06BE" w:rsidP="00BB4F55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5. Использовать информационно-коммуникационные технологии в профессиональной деятельности</w:t>
            </w:r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Планирование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информационного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поиска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из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широкого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набора источников,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необходимого для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выполнения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профессиональных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Проведение анализа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полученной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выделение в ней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главных аспектов.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Структурирование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отобранной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информации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 xml:space="preserve">соответствии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параметрами</w:t>
            </w:r>
          </w:p>
          <w:p w:rsidR="000A06BE" w:rsidRPr="00BB4F55" w:rsidRDefault="000A06BE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поиска;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Интерпретация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полученной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информации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контексте</w:t>
            </w:r>
            <w:proofErr w:type="gramEnd"/>
          </w:p>
          <w:p w:rsidR="000A06BE" w:rsidRPr="00BB4F55" w:rsidRDefault="000A06BE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деятельности.</w:t>
            </w:r>
          </w:p>
        </w:tc>
        <w:tc>
          <w:tcPr>
            <w:tcW w:w="2410" w:type="dxa"/>
            <w:vAlign w:val="bottom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Определять задачи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поиска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Определять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необходимые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Планировать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процесс поиска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Структурировать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получаемую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информацию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Выделять наиболее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значимое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в перечне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Оценивать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практическую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значимость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результатов поиска</w:t>
            </w:r>
          </w:p>
          <w:p w:rsidR="000A06BE" w:rsidRPr="00BB4F55" w:rsidRDefault="000A06BE" w:rsidP="00BB4F55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Оформлять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результаты поиска</w:t>
            </w:r>
          </w:p>
        </w:tc>
        <w:tc>
          <w:tcPr>
            <w:tcW w:w="2410" w:type="dxa"/>
            <w:vAlign w:val="bottom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Номенклатуру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источников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применяемых в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Приемы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структурирования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0A06BE" w:rsidRPr="00BB4F55" w:rsidRDefault="000A06BE" w:rsidP="00BB4F55">
            <w:pPr>
              <w:spacing w:line="27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Формат оформления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результатов поиска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</w:tc>
      </w:tr>
      <w:tr w:rsidR="000A06BE" w:rsidRPr="00BB4F55" w:rsidTr="000A06BE">
        <w:tc>
          <w:tcPr>
            <w:tcW w:w="1691" w:type="dxa"/>
          </w:tcPr>
          <w:p w:rsidR="000A06BE" w:rsidRPr="00BB4F55" w:rsidRDefault="000A06BE" w:rsidP="00BB4F55">
            <w:pPr>
              <w:rPr>
                <w:sz w:val="24"/>
                <w:szCs w:val="24"/>
              </w:rPr>
            </w:pPr>
            <w:bookmarkStart w:id="2" w:name="sub_1008"/>
            <w:proofErr w:type="gramStart"/>
            <w:r w:rsidRPr="00BB4F55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  <w:bookmarkEnd w:id="2"/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Использование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актуальной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нормативно-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правовой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документацию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по</w:t>
            </w:r>
            <w:proofErr w:type="gramEnd"/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профессии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(специальности)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 .</w:t>
            </w:r>
            <w:proofErr w:type="gramEnd"/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Применение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научной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терминологии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Определение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траектории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 и</w:t>
            </w:r>
          </w:p>
          <w:p w:rsidR="000A06BE" w:rsidRPr="00BB4F55" w:rsidRDefault="000A06BE" w:rsidP="00BB4F55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самообразования</w:t>
            </w:r>
          </w:p>
        </w:tc>
        <w:tc>
          <w:tcPr>
            <w:tcW w:w="2410" w:type="dxa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Определять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актуальность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нормативно-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правовой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документации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Выстраивать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траектории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личностного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</w:t>
            </w:r>
          </w:p>
        </w:tc>
        <w:tc>
          <w:tcPr>
            <w:tcW w:w="2410" w:type="dxa"/>
            <w:vAlign w:val="bottom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Содержание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актуальной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нормативно-правовой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документации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Современную научную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профессиональную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терминологию</w:t>
            </w:r>
          </w:p>
          <w:p w:rsidR="000A06BE" w:rsidRPr="00BB4F55" w:rsidRDefault="000A06BE" w:rsidP="00BB4F55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Возможные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траектории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 и</w:t>
            </w:r>
          </w:p>
          <w:p w:rsidR="000A06BE" w:rsidRPr="00BB4F55" w:rsidRDefault="000A06BE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самообразования</w:t>
            </w:r>
          </w:p>
        </w:tc>
      </w:tr>
      <w:tr w:rsidR="000A06BE" w:rsidRPr="00BB4F55" w:rsidTr="000A06BE">
        <w:tc>
          <w:tcPr>
            <w:tcW w:w="1691" w:type="dxa"/>
          </w:tcPr>
          <w:p w:rsidR="000A06BE" w:rsidRPr="00BB4F55" w:rsidRDefault="000A06BE" w:rsidP="00BB4F55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5.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2693" w:type="dxa"/>
          </w:tcPr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Применение средств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информатизации 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технологий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реализации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деятельности.</w:t>
            </w:r>
          </w:p>
        </w:tc>
        <w:tc>
          <w:tcPr>
            <w:tcW w:w="2410" w:type="dxa"/>
          </w:tcPr>
          <w:p w:rsidR="000A06BE" w:rsidRPr="00BB4F55" w:rsidRDefault="000A06BE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Применять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средства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технологий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</w:t>
            </w:r>
          </w:p>
          <w:p w:rsidR="000A06BE" w:rsidRPr="00BB4F55" w:rsidRDefault="000A06BE" w:rsidP="00BB4F55">
            <w:pPr>
              <w:spacing w:line="268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профессиональных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Использовать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программное</w:t>
            </w:r>
          </w:p>
          <w:p w:rsidR="000A06BE" w:rsidRPr="00BB4F55" w:rsidRDefault="000A06BE" w:rsidP="00BB4F55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обеспечение</w:t>
            </w:r>
          </w:p>
        </w:tc>
        <w:tc>
          <w:tcPr>
            <w:tcW w:w="2410" w:type="dxa"/>
          </w:tcPr>
          <w:p w:rsidR="000A06BE" w:rsidRPr="00BB4F55" w:rsidRDefault="000A06BE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Современные средства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устройства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информатизации,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порядок их применения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программное</w:t>
            </w:r>
          </w:p>
          <w:p w:rsidR="000A06BE" w:rsidRPr="00BB4F55" w:rsidRDefault="000A06BE" w:rsidP="00BB4F55">
            <w:pPr>
              <w:spacing w:line="268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обеспечение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</w:tr>
      <w:tr w:rsidR="000A06BE" w:rsidRPr="00BB4F55" w:rsidTr="000A06BE">
        <w:tc>
          <w:tcPr>
            <w:tcW w:w="1691" w:type="dxa"/>
          </w:tcPr>
          <w:p w:rsidR="000A06BE" w:rsidRPr="00BB4F55" w:rsidRDefault="000A06BE" w:rsidP="00BB4F55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6. Работать в коллективе и команде, эффективно общаться с коллегами, руководством, потребителями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Участие 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деловом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общении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эффективного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решения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деловых</w:t>
            </w:r>
            <w:proofErr w:type="gramEnd"/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Планирование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0A06BE" w:rsidRPr="00BB4F55" w:rsidRDefault="000A06BE" w:rsidP="00BB4F55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  <w:tc>
          <w:tcPr>
            <w:tcW w:w="2410" w:type="dxa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Организовывать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работу коллектива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команды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Взаимодействовать</w:t>
            </w:r>
          </w:p>
          <w:p w:rsidR="000A06BE" w:rsidRPr="00BB4F55" w:rsidRDefault="000A06BE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 коллегами,</w:t>
            </w:r>
          </w:p>
          <w:p w:rsidR="000A06BE" w:rsidRPr="00BB4F55" w:rsidRDefault="000A06BE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руководством,</w:t>
            </w:r>
          </w:p>
          <w:p w:rsidR="000A06BE" w:rsidRPr="00BB4F55" w:rsidRDefault="000A06BE" w:rsidP="00BB4F55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клиентами</w:t>
            </w:r>
          </w:p>
        </w:tc>
        <w:tc>
          <w:tcPr>
            <w:tcW w:w="2410" w:type="dxa"/>
            <w:vAlign w:val="bottom"/>
          </w:tcPr>
          <w:p w:rsidR="000A06BE" w:rsidRPr="00BB4F55" w:rsidRDefault="000A06BE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Психологию</w:t>
            </w:r>
          </w:p>
          <w:p w:rsidR="000A06BE" w:rsidRPr="00BB4F55" w:rsidRDefault="000A06BE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коллектива,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Психологию личности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Основы проектной</w:t>
            </w:r>
          </w:p>
          <w:p w:rsidR="000A06BE" w:rsidRPr="00BB4F55" w:rsidRDefault="000A06BE" w:rsidP="00BB4F55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</w:tr>
    </w:tbl>
    <w:p w:rsidR="000A06BE" w:rsidRPr="00BB4F55" w:rsidRDefault="000A06BE" w:rsidP="00BB4F55">
      <w:pPr>
        <w:tabs>
          <w:tab w:val="left" w:pos="518"/>
        </w:tabs>
        <w:spacing w:line="267" w:lineRule="auto"/>
        <w:ind w:left="260" w:right="1200"/>
        <w:rPr>
          <w:rFonts w:eastAsia="Times New Roman"/>
          <w:sz w:val="24"/>
          <w:szCs w:val="24"/>
        </w:rPr>
      </w:pPr>
    </w:p>
    <w:tbl>
      <w:tblPr>
        <w:tblpPr w:leftFromText="180" w:rightFromText="180" w:horzAnchor="margin" w:tblpY="1566"/>
        <w:tblW w:w="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"/>
      </w:tblGrid>
      <w:tr w:rsidR="000A06BE" w:rsidRPr="00BB4F55" w:rsidTr="000A06BE">
        <w:trPr>
          <w:trHeight w:val="180"/>
        </w:trPr>
        <w:tc>
          <w:tcPr>
            <w:tcW w:w="30" w:type="dxa"/>
            <w:vAlign w:val="bottom"/>
          </w:tcPr>
          <w:p w:rsidR="000A06BE" w:rsidRPr="00BB4F55" w:rsidRDefault="000A06BE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3652B7" w:rsidP="00BB4F55">
      <w:pPr>
        <w:numPr>
          <w:ilvl w:val="0"/>
          <w:numId w:val="4"/>
        </w:numPr>
        <w:tabs>
          <w:tab w:val="left" w:pos="540"/>
        </w:tabs>
        <w:ind w:left="540" w:hanging="278"/>
        <w:rPr>
          <w:rFonts w:eastAsia="Times New Roman"/>
          <w:bCs/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lastRenderedPageBreak/>
        <w:t>СТРУКТУРА И СОДЕРЖАНИЕ УЧЕБНОЙ ДИСЦИПЛИНЫ</w:t>
      </w:r>
    </w:p>
    <w:p w:rsidR="00FA1552" w:rsidRPr="00BB4F55" w:rsidRDefault="00FA1552" w:rsidP="00BB4F55">
      <w:pPr>
        <w:spacing w:line="250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2.1. Объем учебной дисциплины и виды учебной работы</w:t>
      </w: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1" w:lineRule="exact"/>
        <w:rPr>
          <w:sz w:val="24"/>
          <w:szCs w:val="24"/>
        </w:rPr>
      </w:pPr>
    </w:p>
    <w:tbl>
      <w:tblPr>
        <w:tblW w:w="0" w:type="auto"/>
        <w:tblInd w:w="1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20"/>
        <w:gridCol w:w="1780"/>
        <w:gridCol w:w="30"/>
      </w:tblGrid>
      <w:tr w:rsidR="00FA1552" w:rsidRPr="00BB4F55">
        <w:trPr>
          <w:trHeight w:val="336"/>
        </w:trPr>
        <w:tc>
          <w:tcPr>
            <w:tcW w:w="782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Вид учебной работы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Объем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185"/>
        </w:trPr>
        <w:tc>
          <w:tcPr>
            <w:tcW w:w="78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Merge w:val="restart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часов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185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Merge/>
            <w:tcBorders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0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16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1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Максимальная учебная нагрузка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5B3C94" w:rsidP="00BB4F55">
            <w:pPr>
              <w:spacing w:line="31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72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0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16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1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5B3C94" w:rsidP="00BB4F55">
            <w:pPr>
              <w:spacing w:line="31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0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14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13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Обязательная учебная нагрузка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</w:t>
            </w:r>
            <w:r w:rsidR="00EC53F7" w:rsidRPr="00BB4F55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3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09"/>
        </w:trPr>
        <w:tc>
          <w:tcPr>
            <w:tcW w:w="7820" w:type="dxa"/>
            <w:tcBorders>
              <w:lef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том числе: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7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09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7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09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лабораторные занятия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7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09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5B3C94" w:rsidP="00BB4F55">
            <w:pPr>
              <w:spacing w:line="309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7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09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курсовая работа (проект)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4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11"/>
        </w:trPr>
        <w:tc>
          <w:tcPr>
            <w:tcW w:w="7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10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1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4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309"/>
        </w:trPr>
        <w:tc>
          <w:tcPr>
            <w:tcW w:w="7820" w:type="dxa"/>
            <w:tcBorders>
              <w:lef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309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Промежуточная аттестация проводится в форме </w:t>
            </w: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Экзамена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7"/>
        </w:trPr>
        <w:tc>
          <w:tcPr>
            <w:tcW w:w="78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1900" w:h="16838"/>
          <w:pgMar w:top="1130" w:right="726" w:bottom="1440" w:left="1440" w:header="0" w:footer="0" w:gutter="0"/>
          <w:cols w:space="720" w:equalWidth="0">
            <w:col w:w="9740"/>
          </w:cols>
        </w:sectPr>
      </w:pPr>
    </w:p>
    <w:p w:rsidR="00FA1552" w:rsidRPr="00ED49CD" w:rsidRDefault="00ED49CD" w:rsidP="00BB4F55">
      <w:pPr>
        <w:ind w:left="120"/>
        <w:rPr>
          <w:sz w:val="24"/>
          <w:szCs w:val="24"/>
        </w:rPr>
      </w:pPr>
      <w:r w:rsidRPr="00ED49CD">
        <w:rPr>
          <w:rFonts w:eastAsia="Times New Roman"/>
          <w:bCs/>
          <w:iCs/>
          <w:sz w:val="24"/>
          <w:szCs w:val="24"/>
        </w:rPr>
        <w:lastRenderedPageBreak/>
        <w:t>2.2. ТЕМАТИЧЕСКИЙ ПЛАН И СОДЕРЖАНИЕ УЧЕБНОЙ ДИСЦИПЛИНЫ</w:t>
      </w:r>
    </w:p>
    <w:p w:rsidR="00FA1552" w:rsidRPr="00BB4F55" w:rsidRDefault="00FA1552" w:rsidP="00BB4F55">
      <w:pPr>
        <w:spacing w:line="227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80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Наименование разделов</w:t>
            </w: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Содержание учебного материала и формы организации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Уровень</w:t>
            </w: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Объём часов</w:t>
            </w: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Осваиваемые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и тем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 xml:space="preserve">деятельности </w:t>
            </w: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освоения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элементы</w:t>
            </w: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компетенций</w:t>
            </w:r>
          </w:p>
        </w:tc>
      </w:tr>
      <w:tr w:rsidR="00BA2D0C" w:rsidRPr="00BB4F55" w:rsidTr="00BA2D0C">
        <w:trPr>
          <w:trHeight w:val="266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Раздел 1.Введение</w:t>
            </w: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1. 1.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Периодизация (основные этапы новейшей истории).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Периодизация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особенности новейшего времени.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новейшей истории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(1945 – 2016). Основные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Послевоенное устройство мира. Раздел территории Германии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тенденции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 оккупационные зоны. Рост влияния СССР в мире.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международных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Нарастание противоречий между бывшими союзниками.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отношений во 2-й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Фултонская речь У. Черчилля как начало холодной войны.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половине XX в.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Сущность холодной войны, её проявления в политической,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экономической и культурно-идеологической сфере.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Формирование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двуполярного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мира. Гонка вооружений.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Ядерная монополия США и её ликвидация СССР.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Формирование противоборствующих блоков. Возникновение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НАТО и ОВД. План Маршалла для восстановления Европы.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Установление просоветских режимов в странах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центральной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восточной Европы. Роль ООН в международной политике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послевоенного периода. Раскол Германии: образование ГДР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ФРГ. Приход к власти в Китае коммунистов. Основные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4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конфликты периода холодной войны: Корейская война,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Берлинские кризисы, Карибский кризис, Вьетнамская война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др. Договоры о нераспространении и ограничении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вооружений между СССР и США. Чередование периодов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разрядки и нагнетания напряженности в отношениях СССР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Периодизация новейшей истории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Характерные  черты  истории  после  окончания  2-й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Мировой войны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Холодная война и её проявления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Основные черты международных отношений в конце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2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XX – нач. XXI в.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2" w:right="1021" w:bottom="494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552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Практическая работа: </w:t>
            </w:r>
            <w:r w:rsidRPr="00BB4F55">
              <w:rPr>
                <w:sz w:val="24"/>
                <w:szCs w:val="24"/>
              </w:rPr>
              <w:t>Основные тенденции развития СССР к 1980-м гг.</w:t>
            </w:r>
          </w:p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Самостоятельная работа: прочитать конспект в тетради, а также 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М. 2014, с. 137 – 141, 217 – 218, 221 – 224.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80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Раздел 2.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11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СССР в 1945 – 1991 гг.,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Россия и страны СНГ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1992 – 2016 гг.</w:t>
            </w: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3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2.1.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Итоги 2-й мировой войны для СССР. Территориальное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СССР в 1945 – 1985 гг.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расширение СССР. Восстановление народного хозяйства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СССР после Великой Отечественной войны. Источники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быстрого восстановления хозяйства. Продолжение политики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командного администрирования в экономике. Отрицание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рыночных отношений в труде Сталина «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Экономические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проблемы социализма в СССР».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Укрепление режима личной власти И. В. Сталина после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войны. Изменения в политической структуре управления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СССР. Усиление идеологического контроля над обществом.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Ждановщина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Постановление о журналах «Звезда»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«Ленинград». Борьба с космополитизмом. Сессия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ВСХНиЛ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разгром генетики. Советский атомный проект.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Борьба за власть в окружении Сталина. XIX съезд ВКП (Б).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Перестановки в руководстве партии. Дело врачей. Смерть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Сталина.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Изменения в руководстве страны после смерти Сталина.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Ликвидация Берии. Начало процесса реабилитации.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Экономическая политика правительства Г. М. Маленкова, его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поражение в кадровом противостоянии с Н. С. Хрущёвым.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XX съезд партии. Доклад Н. С. Хрущева «О культе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личности», его значение для политических последствий.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Ограниченность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проведенной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десталинизации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Недовольство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курсом Хрущёва со стороны консервативного крыла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руководства партии. Антипартийная группа 1957 г.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попытка отстранения Хрущёва. Победа Хрущева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аппаратном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противостоянии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1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Экономическая политика в период «оттепели». Идея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совнархозов. Освоение целины. Противоречивость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сельскохозяйственной политики. Расстрел в Новочеркасске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1962 г. Достижения научно-технического прогресса. СССР –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пионер в освоении космоса.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Продолжение процессов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десталинизации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на XXII съезде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КПСС. Принятие новой программы партии. Новые тенденции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духовной жизни советского общества. Границы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либерализации политического режима.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Причины недовольства политикой Н. С. Хрущёва.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Отстранение Хрущёва от власти в октябре 1964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Приход к власти Л. И. Брежнева. Сворачивание политической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либерализации. Экономическая реформа Н. А. Косыгина.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Переход советской экономики к сырьевой модели развития.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Нарастание кризисных явлений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социально-экономических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сфере.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Концепция развитого социализма. Конституция 1977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Диссидентское движение. Деятельность А. Н. Сахарова и 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И. Солженицына.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Кризис правящей верхушки советского общества в начале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1980-х гг. Периоды правления Ю. В. Андропова и К. У.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Черненко.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СССР в эпоху позднего сталинизма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СССР в период «Оттепели»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Нарастание застойных явлений в период 1964 – 1985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4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3" w:lineRule="exact"/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Внешняя политика СССР в 1945 – 1985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Практическая работа: </w:t>
            </w:r>
            <w:r w:rsidRPr="00BB4F55">
              <w:rPr>
                <w:sz w:val="24"/>
                <w:szCs w:val="24"/>
              </w:rPr>
              <w:t>Дезинтеграционные процессы в России и</w:t>
            </w:r>
          </w:p>
          <w:p w:rsidR="00BA2D0C" w:rsidRPr="00BB4F55" w:rsidRDefault="00BA2D0C" w:rsidP="00BB4F55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sz w:val="24"/>
                <w:szCs w:val="24"/>
              </w:rPr>
              <w:t>Европе во второй половине 80-х гг.</w:t>
            </w:r>
          </w:p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Самостоятельная работа: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141 – 160.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8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2.2.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Предпосылки Перестройки. Приход М. С. Горбачёва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СССР в эпоху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власти. Ускорение как первый лозунг Перестройки.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Перестройки. Распад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Чернобыльская катастрофа. Политика гласности.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СССР и его</w:t>
            </w: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Десталинизация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общества. Курс на обновление социализма.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2740"/>
        <w:gridCol w:w="1720"/>
        <w:gridCol w:w="760"/>
        <w:gridCol w:w="1380"/>
        <w:gridCol w:w="1700"/>
        <w:gridCol w:w="1560"/>
        <w:gridCol w:w="2220"/>
      </w:tblGrid>
      <w:tr w:rsidR="00BA2D0C" w:rsidRPr="00BB4F55" w:rsidTr="00BA2D0C">
        <w:trPr>
          <w:trHeight w:val="280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lastRenderedPageBreak/>
              <w:t>последствия.</w:t>
            </w:r>
          </w:p>
        </w:tc>
        <w:tc>
          <w:tcPr>
            <w:tcW w:w="66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Проекты экономической и политической реформы 1987-88 г.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Кооперативное движение. Изменение политической системы: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съезд народных депутатов. Оппозиция власти КПСС.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Межрегиональная депутатская группа. Становление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22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многопартийности. Возвышение Б. Н. Ельцина.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Экономические программы Л. Абалкина и Г. Явлинского.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6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Введение поста президента СССР.</w:t>
            </w: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Обострение национальных конфликто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в СССР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 Нагорно-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Карабахский конфликт. Объявление независимости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6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республиками Прибалтики.</w:t>
            </w: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Противостояние союзной и российской власти в 1990-1991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Новоогарёвский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процесс. Попытка переворота 19 августа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его провал. Ликвидация партийных структур КПСС.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Беловежские и Алма-Атинские соглашения декабря 1991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22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Роспуск СССР и создание СНГ. Политические,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экономические, социальные последствия распада СССР.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Причины  и  замысел  Перестройки.  Программа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Ускорения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Политика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гласности</w:t>
            </w: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расширения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60" w:type="dxa"/>
            <w:gridSpan w:val="2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социалистической демократии.</w:t>
            </w: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Национальные   конфликты   в   СССР   периода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Перестройки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220" w:type="dxa"/>
            <w:gridSpan w:val="3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События августа 1991 г. Распад СССР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3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Темы для самостоятельной работы</w:t>
            </w:r>
            <w:r w:rsidRPr="00BB4F55">
              <w:rPr>
                <w:rFonts w:eastAsia="Times New Roman"/>
                <w:sz w:val="24"/>
                <w:szCs w:val="24"/>
              </w:rPr>
              <w:t>: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построение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4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220" w:type="dxa"/>
            <w:gridSpan w:val="3"/>
            <w:vAlign w:val="bottom"/>
          </w:tcPr>
          <w:p w:rsidR="00BA2D0C" w:rsidRPr="00BB4F55" w:rsidRDefault="00BA2D0C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хронологии распада СССР, культура СССР эпохи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Перестройки.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6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6"/>
                <w:sz w:val="24"/>
                <w:szCs w:val="24"/>
              </w:rPr>
              <w:t>специальностей СПО). М. 2014, с. 160 - 166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8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7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2.3.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Декларация о государственном суверенитете 12 июня 1990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7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7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7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Становление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Формирование структур российской власти. Введение поста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современной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президента РФ. Роль российской власти в событиях 1991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российской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Формирование команды молодых реформаторов. Реформы 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государственности.</w:t>
            </w:r>
          </w:p>
        </w:tc>
        <w:tc>
          <w:tcPr>
            <w:tcW w:w="66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Т. Гайдара. Либерализация цен и торговли. Приватизация,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2280"/>
        <w:gridCol w:w="1760"/>
        <w:gridCol w:w="1340"/>
        <w:gridCol w:w="900"/>
        <w:gridCol w:w="320"/>
        <w:gridCol w:w="1700"/>
        <w:gridCol w:w="1560"/>
        <w:gridCol w:w="2220"/>
      </w:tblGrid>
      <w:tr w:rsidR="00BA2D0C" w:rsidRPr="00BB4F55" w:rsidTr="00BA2D0C">
        <w:trPr>
          <w:trHeight w:val="280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lastRenderedPageBreak/>
              <w:t>Экономические и</w:t>
            </w:r>
          </w:p>
        </w:tc>
        <w:tc>
          <w:tcPr>
            <w:tcW w:w="6280" w:type="dxa"/>
            <w:gridSpan w:val="4"/>
            <w:tcBorders>
              <w:top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формы её проведения и её последствия. Формирование</w:t>
            </w:r>
          </w:p>
        </w:tc>
        <w:tc>
          <w:tcPr>
            <w:tcW w:w="3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политические</w:t>
            </w: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класса предпринимателей. Социальные конфликты в 1990-е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преобразования 1990-х</w:t>
            </w:r>
          </w:p>
        </w:tc>
        <w:tc>
          <w:tcPr>
            <w:tcW w:w="2280" w:type="dxa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гг.</w:t>
            </w:r>
          </w:p>
        </w:tc>
        <w:tc>
          <w:tcPr>
            <w:tcW w:w="17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годов. Конституция</w:t>
            </w: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Противостояние исполнительной и законодательной ветвей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1993 г. Россия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660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власти в 1992-1993 гг. Осенний политический кризис 1993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президентство В. В.</w:t>
            </w: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Роспуск советов. Принятие конституции РФ. Принципы её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Путина и Д. А.</w:t>
            </w: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функционирования. Россия как президентская республика.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Медведева (2000 – 2016</w:t>
            </w:r>
            <w:proofErr w:type="gramEnd"/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Конфликты на Северном Кавказе. Боевые действия в Чечне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гг.)</w:t>
            </w:r>
          </w:p>
        </w:tc>
        <w:tc>
          <w:tcPr>
            <w:tcW w:w="5380" w:type="dxa"/>
            <w:gridSpan w:val="3"/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1994-1996 гг. Хасавюртовские соглашения.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Усиление олигархических тенденций в конце 1990-х гг.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Дефолт 1998 г. и его последствия. Обострение ситуации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Северном Кавказе (нападение боевиков на Дагестан, теракты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Москве). Назначение В. В. Путина председателем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правительства. Уход Б. Н. Ельцина в отставку.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Президентские выборы 2000 г. Восстановление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конституционного порядка в Чечне. Курс на укрепление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вертикали власти. Политические преобразования В. В.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Путина: образование федеральных округов, отмена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выборности глав субъектов федераций, изменение порядка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формирования палат парламента и пр.) Основные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политические партии и общественные движения современной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России. Доктрина «суверенной демократии» её сторонники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критики. Экономическое развитие России в 2000-е гг., его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неравномерность. Социальное расслоение. Монетизация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льгот. Президентство Д. А. Медведева. Курс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модернизацию и инновации. Изменения в конституции.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4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Возвращение В. В. Путина на пост президента. Актуальные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8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проблемы современной России. Воссоединение Крыма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Россией, значение этого события.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Становление новой российской государственности.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Осенний</w:t>
            </w:r>
          </w:p>
        </w:tc>
        <w:tc>
          <w:tcPr>
            <w:tcW w:w="1760" w:type="dxa"/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политический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ind w:left="2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кризис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ind w:right="2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1993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gridSpan w:val="2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Конституция 1993 г.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2.  Экономические  реформы  1990-х  гг.  Переход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gridSpan w:val="2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рыночной экономике.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2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right="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Социально-экономическая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ситуация</w:t>
            </w:r>
          </w:p>
        </w:tc>
        <w:tc>
          <w:tcPr>
            <w:tcW w:w="1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  России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32" w:left="880" w:header="0" w:footer="0" w:gutter="0"/>
          <w:cols w:space="720" w:equalWidth="0">
            <w:col w:w="14940"/>
          </w:cols>
        </w:sectPr>
      </w:pPr>
    </w:p>
    <w:tbl>
      <w:tblPr>
        <w:tblW w:w="1502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44"/>
        <w:gridCol w:w="6296"/>
        <w:gridCol w:w="260"/>
        <w:gridCol w:w="18"/>
        <w:gridCol w:w="1682"/>
        <w:gridCol w:w="19"/>
        <w:gridCol w:w="1541"/>
        <w:gridCol w:w="18"/>
        <w:gridCol w:w="2268"/>
      </w:tblGrid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начала XXI в.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Политические  преобразования  в  России  начала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XXI в.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610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Практическая работа: </w:t>
            </w:r>
            <w:r w:rsidRPr="00BB4F55">
              <w:rPr>
                <w:sz w:val="24"/>
                <w:szCs w:val="24"/>
              </w:rPr>
              <w:t>Постсоветское пространство в 90-е гг. XX в.</w:t>
            </w:r>
          </w:p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Самостоятельная работа: прочитать конспект в тетради, а также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11"/>
        </w:trPr>
        <w:tc>
          <w:tcPr>
            <w:tcW w:w="2924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172 – 180.</w:t>
            </w:r>
          </w:p>
        </w:tc>
        <w:tc>
          <w:tcPr>
            <w:tcW w:w="1701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93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2.4.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направления внешней политики современной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C858A7">
        <w:trPr>
          <w:trHeight w:val="305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Россия в системе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России. Россия как член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международных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региональных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международных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структур. Выстраивание отношений с США. Проблема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отношений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регулирования численности вооружений. Совместная борьба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современного мира.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 международным терроризмом. Расширение НАТО и угроза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99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интересам России. Россия и страны СНГ, методы влияния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России в ближнем зарубежье. Союзное государство России и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Белоруссии. Россия и «цветные революции» в странах СНГ.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Российско-грузинский конфликт 2008 г.  Выстраивание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отношений со странами Азии и «третьего мира».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Территориальные споры с Японией и Китаем. Россия и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ситуация на современном Ближнем Востоке (Ливия, Сирия).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Защита принципов многополярного мира.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Принципы формирования внешней политики в РФ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Отношения РФ со странами СНГ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Отношения РФ со странами Запада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5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Азиатское направление внешней политики РФ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610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Практическая работа: </w:t>
            </w:r>
            <w:r w:rsidRPr="00BB4F55">
              <w:rPr>
                <w:sz w:val="24"/>
                <w:szCs w:val="24"/>
              </w:rPr>
              <w:t xml:space="preserve">Укрепление влияния России на постсоветском пространстве. </w:t>
            </w:r>
          </w:p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sz w:val="24"/>
                <w:szCs w:val="24"/>
              </w:rPr>
              <w:t>Россия и мировые интеграционные процессы.</w:t>
            </w:r>
          </w:p>
          <w:p w:rsidR="00BA2D0C" w:rsidRPr="00BB4F55" w:rsidRDefault="00BA2D0C" w:rsidP="00BB4F55">
            <w:pPr>
              <w:ind w:left="100"/>
              <w:rPr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sz w:val="24"/>
                <w:szCs w:val="24"/>
              </w:rPr>
              <w:t>Развитие культуры в России.</w:t>
            </w:r>
          </w:p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 прочитать конспект в тетради, а также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11"/>
        </w:trPr>
        <w:tc>
          <w:tcPr>
            <w:tcW w:w="2924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181 – 183.</w:t>
            </w:r>
          </w:p>
        </w:tc>
        <w:tc>
          <w:tcPr>
            <w:tcW w:w="1701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93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lastRenderedPageBreak/>
              <w:t>Тема 2.5.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Особенности развития стран СНГ. Украина: между Западом и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Страны СНГ в 1992 -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Россией. Политические процессы на Украине. Вопрос о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2016 годы.</w:t>
            </w: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пребывании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российского флота в Севастополе.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0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Президентство Л. Кравчука и Л. Кучмы. «Оранжевая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революция» 2004 г. Обострение отношений с Россией, их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04"/>
        </w:trPr>
        <w:tc>
          <w:tcPr>
            <w:tcW w:w="2924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нормализация при В. Януковиче.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Евромайдан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</w:t>
            </w:r>
          </w:p>
        </w:tc>
        <w:tc>
          <w:tcPr>
            <w:tcW w:w="1701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311"/>
        </w:trPr>
        <w:tc>
          <w:tcPr>
            <w:tcW w:w="2924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574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государственный переворот февраля 2014 г. </w:t>
            </w:r>
          </w:p>
          <w:p w:rsidR="00BA2D0C" w:rsidRPr="00BB4F55" w:rsidRDefault="00BA2D0C" w:rsidP="00BB4F55">
            <w:pPr>
              <w:ind w:left="100" w:right="-141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Практическая работа: </w:t>
            </w:r>
            <w:r w:rsidRPr="00BB4F55">
              <w:rPr>
                <w:sz w:val="24"/>
                <w:szCs w:val="24"/>
              </w:rPr>
              <w:t>Перспективы развития РФ в современном мире</w:t>
            </w:r>
          </w:p>
        </w:tc>
        <w:tc>
          <w:tcPr>
            <w:tcW w:w="1701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tcBorders>
              <w:top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противостояние на Донбассе.</w:t>
            </w:r>
          </w:p>
        </w:tc>
        <w:tc>
          <w:tcPr>
            <w:tcW w:w="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Белоруссия: А.Г. Лукашенко, авторитарные методы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правления. Молдова: приднестровский конфликт 1992 г.,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обострение политической ситуации в конце 2000-х гг.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Приднестровье и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Гагаузия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на современном этапе.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Грузия. Президентство З. Гамсахурдиа и Э. Шеварднадзе.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Отделение Абхазии и Южной Осетии от Грузии. «Революция</w:t>
            </w: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роз» 2003 г. Правление М. Саакашвили и обострение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отношений с Россией. Внутриполитическая ситуация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Армении и Азербайджане.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Особенности развития среднеазиатских государств СНГ.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Средняя Азия и Казахстан в орбите интересов России, США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Китая. Развитие Казахстана при Н. Назарбаеве. «Культ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личности» С. Ниязова в Туркмении. Конфликты 1990-х гг.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w w:val="99"/>
                <w:sz w:val="24"/>
                <w:szCs w:val="24"/>
              </w:rPr>
              <w:t>Таджикистане</w:t>
            </w:r>
            <w:proofErr w:type="gramEnd"/>
            <w:r w:rsidRPr="00BB4F55">
              <w:rPr>
                <w:rFonts w:eastAsia="Times New Roman"/>
                <w:w w:val="99"/>
                <w:sz w:val="24"/>
                <w:szCs w:val="24"/>
              </w:rPr>
              <w:t xml:space="preserve">. Политическая нестабильность 2000-х годов </w:t>
            </w:r>
            <w:proofErr w:type="gramStart"/>
            <w:r w:rsidRPr="00BB4F55">
              <w:rPr>
                <w:rFonts w:eastAsia="Times New Roman"/>
                <w:w w:val="99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Киргизии.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Возникновение  СНГ,  его  структура  и  принципы</w:t>
            </w: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функционирования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Украина и Белоруссия в 1992 – 2016 гг.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Закавказские государства в конце 20 – начале 21 вв.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Среднеазиатские  государства  и  Казахстан  в  1992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–</w:t>
            </w: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2016 гг.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8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Контрольная работа № 1 (1 у.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ч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>.)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Самостоятельная работа: </w:t>
            </w:r>
            <w:r w:rsidRPr="00BB4F55">
              <w:rPr>
                <w:rFonts w:eastAsia="Times New Roman"/>
                <w:sz w:val="24"/>
                <w:szCs w:val="24"/>
              </w:rPr>
              <w:t>специфика становления</w:t>
            </w: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государственности бывших советских республик.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тетради.</w:t>
            </w: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68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7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 xml:space="preserve">Раздел 3.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Страны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7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lastRenderedPageBreak/>
              <w:t>Западной и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Центральной Европы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на рубеже XX – XXI вв.</w:t>
            </w:r>
          </w:p>
        </w:tc>
        <w:tc>
          <w:tcPr>
            <w:tcW w:w="63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63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3.1.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Положение стран Европы после 2-й мировой войны.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Страны Западной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Восстановление экономики и инфраструктуры.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01-09</w:t>
            </w: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Европы в 1945 - 2016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Формирование общеевропейских структур (ЕЭС,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годы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Европарламент и пр.).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Распад колониальной системы и его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C858A7">
        <w:trPr>
          <w:trHeight w:val="276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влияние на состояние бывших метрополий. НАТО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Западной</w:t>
            </w:r>
          </w:p>
        </w:tc>
        <w:tc>
          <w:tcPr>
            <w:tcW w:w="1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86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13" w:left="880" w:header="0" w:footer="0" w:gutter="0"/>
          <w:cols w:space="720" w:equalWidth="0">
            <w:col w:w="14940"/>
          </w:cols>
        </w:sectPr>
      </w:pP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9952" behindDoc="1" locked="0" layoutInCell="0" allowOverlap="1" wp14:anchorId="1674AD7C" wp14:editId="1530348F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" o:spid="_x0000_s1026" style="position:absolute;z-index:-25160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ooGuAEAAH8DAAAOAAAAZHJzL2Uyb0RvYy54bWysU01vEzEQvSPxHyzfyW5KSdNVNj20hEsF&#10;kQo/YGJ7sxb+ksdkN/+esTcJDXBC+GB5PM/P897Yq4fRGnZQEbV3LZ/Pas6UE15qt2/5t6+bd0vO&#10;MIGTYLxTLT8q5A/rt29WQ2jUje+9kSoyInHYDKHlfUqhqSoUvbKAMx+Uo2Tno4VEYdxXMsJA7NZU&#10;N3W9qAYfZYheKETafZqSfF34u06J9KXrUCVmWk61pTLHMu/yXK1X0OwjhF6LUxnwD1VY0I4uvVA9&#10;QQL2I+o/qKwW0aPv0kx4W/mu00IVDaRmXv+m5qWHoIoWMgfDxSb8f7Ti82EbmZbUO84cWGpRuZXN&#10;szVDwIYQj24bszgxupfw7MV3pFx1lcwBhgk2dtFmOKljY7H6eLFajYkJ2ry/XS7nd9QRQbnbu8X7&#10;fF0FzflsiJg+KW9ZXrTcaJeNgAYOz5gm6BmSt9EbLTfamBLE/e7RRHYAavqmjBP7Fcw4NrR8Ud9/&#10;KMxXOXxNUZfxNwqrE71eo23LlxcQNL0C+dFJKhOaBNpMa1Jn3Mm3yaps2s7L4zae/aQuFxtOLzI/&#10;o9dxOf3r36x/AgAA//8DAFBLAwQUAAYACAAAACEAnAzx8t0AAAAJAQAADwAAAGRycy9kb3ducmV2&#10;LnhtbEyPzU7DMBCE70i8g7VI3KhDUZMoxKkQUsuJAy0P4MTbJGq8jmLnp316tuIAp9XujGa/ybeL&#10;7cSEg28dKXheRSCQKmdaqhV8H3dPKQgfNBndOUIFF/SwLe7vcp0ZN9MXTodQCw4hn2kFTQh9JqWv&#10;GrTar1yPxNrJDVYHXodamkHPHG47uY6iWFrdEn9odI/vDVbnw2gVvJjP066cp499e72eL2Oc9Psq&#10;UerxYXl7BRFwCX9muOEzOhTMVLqRjBedgjRh8sBzE4O46Zt0zeXK34sscvm/QfEDAAD//wMAUEsB&#10;Ai0AFAAGAAgAAAAhALaDOJL+AAAA4QEAABMAAAAAAAAAAAAAAAAAAAAAAFtDb250ZW50X1R5cGVz&#10;XS54bWxQSwECLQAUAAYACAAAACEAOP0h/9YAAACUAQAACwAAAAAAAAAAAAAAAAAvAQAAX3JlbHMv&#10;LnJlbHNQSwECLQAUAAYACAAAACEAd2qKBrgBAAB/AwAADgAAAAAAAAAAAAAAAAAuAgAAZHJzL2Uy&#10;b0RvYy54bWxQSwECLQAUAAYACAAAACEAnAzx8t0AAAAJAQAADwAAAAAAAAAAAAAAAAASBAAAZHJz&#10;L2Rvd25yZXYueG1sUEsFBgAAAAAEAAQA8wAAABw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 wp14:anchorId="755D0280" wp14:editId="0C35DD51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6322695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2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5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Fa+uAEAAH8DAAAOAAAAZHJzL2Uyb0RvYy54bWysU8tu2zAQvBfoPxC811KUVk0EyzkkdS9B&#10;ayDtB6z5sIjyBZK15L/vkrKduO0pCA8Elzuc3RmSy7vJaLIXISpne3q1qCkRljmu7K6nP3+sP9xQ&#10;EhNYDtpZ0dODiPRu9f7dcvSdaNzgNBeBIImN3eh7OqTku6qKbBAG4sJ5YTEpXTCQMAy7igcYkd3o&#10;qqnrthpd4D44JmLE3Yc5SVeFX0rB0ncpo0hE9xR7S2UOZd7muVotodsF8INixzbgFV0YUBaLnqke&#10;IAH5HdQ/VEax4KKTacGcqZyUiomiAdVc1X+peRrAi6IFzYn+bFN8O1r2bb8JRPGeNpRYMHhFpSpp&#10;sjWjjx0i7u0mZHFssk/+0bFfEXPVRTIH0c+wSQaT4aiOTMXqw9lqMSXCcPPj5/aaEoaJ9rpp2ttP&#10;uVwF3emsDzF9Fc6QvOipVjYbAR3sH2OaoSdI3o5OK75WWpcg7Lb3OpA94KWvyziyX8C0JSOWr2/b&#10;wnyRiy8p6jL+R2FUwterlenpzRkE3SCAf7Ec24QugdLzGtVpe/RttiqbtnX8sAknP/GWiw3HF5mf&#10;0cu4nH7+N6s/AAAA//8DAFBLAwQUAAYACAAAACEAt2/zdt4AAAAJAQAADwAAAGRycy9kb3ducmV2&#10;LnhtbEyPQUvDQBCF74L/YRnBm921Uokxm1ILXhQpjYIeJ8mYRLOzMbtt03/v6EVPw+N9vHkvW06u&#10;V3saQ+fZwuXMgCKufN1xY+Hl+f4iARUico29Z7JwpADL/PQkw7T2B97SvoiNkhAOKVpoYxxSrUPV&#10;ksMw8wOxeO9+dBhFjo2uRzxIuOv13Jhr7bBj+dDiQOuWqs9i5yzclY9vr36DodiU8en4sFh/rL46&#10;a8/PptUtqEhT/IPhp75Uh1w6lX7HdVC9hSS5ElLuYg5K/F9dCmcScwM6z/T/Bfk3AAAA//8DAFBL&#10;AQItABQABgAIAAAAIQC2gziS/gAAAOEBAAATAAAAAAAAAAAAAAAAAAAAAABbQ29udGVudF9UeXBl&#10;c10ueG1sUEsBAi0AFAAGAAgAAAAhADj9If/WAAAAlAEAAAsAAAAAAAAAAAAAAAAALwEAAF9yZWxz&#10;Ly5yZWxzUEsBAi0AFAAGAAgAAAAhAEN8Vr64AQAAfwMAAA4AAAAAAAAAAAAAAAAALgIAAGRycy9l&#10;Mm9Eb2MueG1sUEsBAi0AFAAGAAgAAAAhALdv83beAAAACQEAAA8AAAAAAAAAAAAAAAAAEgQAAGRy&#10;cy9kb3ducmV2LnhtbFBLBQYAAAAABAAEAPMAAAAd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 wp14:anchorId="097826CC" wp14:editId="617526B1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632269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2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5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qdmtwEAAH8DAAAOAAAAZHJzL2Uyb0RvYy54bWysU01vEzEQvSPxHyzfyW4TCO0qmx5awqWC&#10;SIUfMLG9WQt/yWOym3/P2JukDXBC+GB5PM9v5j3bq/vRGnZQEbV3Lb+Z1ZwpJ7zUbt/y79827245&#10;wwROgvFOtfyokN+v375ZDaFRc997I1VkROKwGULL+5RCU1UoemUBZz4oR8nORwuJwrivZISB2K2p&#10;5nW9rAYfZYheKETafZySfF34u06J9LXrUCVmWk69pTLHMu/yXK1X0OwjhF6LUxvwD11Y0I6KXqge&#10;IQH7GfUfVFaL6NF3aSa8rXzXaaGKBlJzU/+m5rmHoIoWMgfDxSb8f7Tiy2EbmZYtX3DmwNIVlaps&#10;ka0ZAjaEeHDbmMWJ0T2HJy9+IOWqq2QOMEywsYs2w0kdG4vVx4vVakxM0Ob7j0sqKCixXMzny7sP&#10;uVwFzflsiJg+K29ZXrTcaJeNgAYOT5gm6BmSt9EbLTfamBLE/e7BRHYAuvRNGSf2K5hxbKDy9d2y&#10;MF/l8DVFXcbfKKxO9HqNti2/vYCg6RXIT05Sm9Ak0GZakzrjTr5NVmXTdl4et/HsJ91yseH0IvMz&#10;eh2X0y//Zv0LAAD//wMAUEsDBBQABgAIAAAAIQAc8SWd4AAAAAsBAAAPAAAAZHJzL2Rvd25yZXYu&#10;eG1sTI/BTsMwDIbvSLxDZCRuLGFsUErTaUziAkIT3SQ4po1pC41Tmmzr3h4jDnC0/en392eL0XVi&#10;j0NoPWm4nCgQSJW3LdUatpuHiwREiIas6TyhhiMGWOSnJ5lJrT/QC+6LWAsOoZAaDU2MfSplqBp0&#10;Jkx8j8S3dz84E3kcamkHc+Bw18mpUtfSmZb4Q2N6XDVYfRY7p+G+fHp79WsTinUZn4+P89XH8qvV&#10;+vxsXN6BiDjGPxh+9FkdcnYq/Y5sEJ2Gq5vZjFENyXwKgoHfRcmkStQtyDyT/zvk3wAAAP//AwBQ&#10;SwECLQAUAAYACAAAACEAtoM4kv4AAADhAQAAEwAAAAAAAAAAAAAAAAAAAAAAW0NvbnRlbnRfVHlw&#10;ZXNdLnhtbFBLAQItABQABgAIAAAAIQA4/SH/1gAAAJQBAAALAAAAAAAAAAAAAAAAAC8BAABfcmVs&#10;cy8ucmVsc1BLAQItABQABgAIAAAAIQCpjqdmtwEAAH8DAAAOAAAAAAAAAAAAAAAAAC4CAABkcnMv&#10;ZTJvRG9jLnhtbFBLAQItABQABgAIAAAAIQAc8SWd4AAAAAsBAAAPAAAAAAAAAAAAAAAAABEEAABk&#10;cnMvZG93bnJldi54bWxQSwUGAAAAAAQABADzAAAAHg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665A322F" wp14:editId="2D4425C5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6322695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2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5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OEBuAEAAH8DAAAOAAAAZHJzL2Uyb0RvYy54bWysU01vEzEQvSPxHyzfyW7TEN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3DmwNIVlaps&#10;ka0ZAjaEeHTbmMWJ0b2EZy++I+Wqq2QOMEywsYs2w0kdG4vVx4vVakxM0Obiw/KWM0GJ5e18vrx/&#10;n8tV0JzPhojpk/KW5UXLjXbZCGjg8Ixpgp4heRu90XKjjSlB3O8eTWQHoEvflHFiv4IZxwYqX98v&#10;C/NVDl9T1GX8jcLqRK/XaNvyuwsIml6B/OgktQlNAm2mNakz7uTbZFU2beflcRvPftItFxtOLzI/&#10;o9dxOf3r36x/AgAA//8DAFBLAwQUAAYACAAAACEAslJRvuAAAAANAQAADwAAAGRycy9kb3ducmV2&#10;LnhtbEyPQU/DMAyF70j8h8hI3FjCYFBK02lM4gJCEwUJjm5j2kLjlCbbun9PKg5w87Ofnr+XLUfb&#10;iR0NvnWs4XymQBBXzrRca3h9uT9LQPiAbLBzTBoO5GGZHx9lmBq352faFaEWMYR9ihqaEPpUSl81&#10;ZNHPXE8cbx9usBiiHGppBtzHcNvJuVJX0mLL8UODPa0bqr6KrdVwVz6+v7kN+mJThqfDw2L9ufpu&#10;tT49GVe3IAKN4c8ME35EhzwylW7LxosuanVxeR29GpLFHMTk+N2U05SoG5B5Jv+3yH8AAAD//wMA&#10;UEsBAi0AFAAGAAgAAAAhALaDOJL+AAAA4QEAABMAAAAAAAAAAAAAAAAAAAAAAFtDb250ZW50X1R5&#10;cGVzXS54bWxQSwECLQAUAAYACAAAACEAOP0h/9YAAACUAQAACwAAAAAAAAAAAAAAAAAvAQAAX3Jl&#10;bHMvLnJlbHNQSwECLQAUAAYACAAAACEA/FjhAbgBAAB/AwAADgAAAAAAAAAAAAAAAAAuAgAAZHJz&#10;L2Uyb0RvYy54bWxQSwECLQAUAAYACAAAACEAslJRvuAAAAANAQAADwAAAAAAAAAAAAAAAAASBAAA&#10;ZHJzL2Rvd25yZXYueG1sUEsFBgAAAAAEAAQA8wAAAB8FAAAAAA=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 wp14:anchorId="2A69B13D" wp14:editId="33C12D41">
                <wp:simplePos x="0" y="0"/>
                <wp:positionH relativeFrom="page">
                  <wp:posOffset>557530</wp:posOffset>
                </wp:positionH>
                <wp:positionV relativeFrom="page">
                  <wp:posOffset>6860540</wp:posOffset>
                </wp:positionV>
                <wp:extent cx="9488170" cy="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" o:spid="_x0000_s1026" style="position:absolute;z-index:-25160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540.2pt" to="791pt,54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a/TuQEAAH8DAAAOAAAAZHJzL2Uyb0RvYy54bWysU01vGyEQvVfqf0Dc612nseOsvM4hqXuJ&#10;Wktpf8AYWC8qX2Ko1/73HVjbidueqnJADPN4zHsDy4eDNWyvImrvWj6d1JwpJ7zUbtfy79/WHxac&#10;YQInwXinWn5UyB9W798th9CoG997I1VkROKwGULL+5RCU1UoemUBJz4oR8nORwuJwrirZISB2K2p&#10;bup6Xg0+yhC9UIi0+zQm+arwd50S6WvXoUrMtJxqS2WOZd7muVotodlFCL0WpzLgH6qwoB1deqF6&#10;ggTsZ9R/UFktokffpYnwtvJdp4UqGkjNtP5NzUsPQRUtZA6Gi034/2jFl/0mMi1bPuPMgaUWlVvZ&#10;LFszBGwI8eg2MYsTB/cSnr34gZSrrpI5wDDCDl20GU7q2KFYfbxYrQ6JCdq8v10spnfUEUG527v5&#10;x3xdBc35bIiYPitvWV603GiXjYAG9s+YRugZkrfRGy3X2pgSxN320US2B2r6uowT+xXMODa0fF7f&#10;zwrzVQ7fUtRl/I3C6kSv12jb8sUFBE2vQH5yksqEJoE245rUGXfybbQqm7b18riJZz+py8WG04vM&#10;z+htXE6//pvVLwAAAP//AwBQSwMEFAAGAAgAAAAhACC3R/DeAAAADQEAAA8AAABkcnMvZG93bnJl&#10;di54bWxMj81OwzAQhO9IvIO1SNyo0wJNlMapEFLLiQOFB3DibRI1Xkex89M+PdsDosedHc18k21n&#10;24oRe984UrBcRCCQSmcaqhT8fO+eEhA+aDK6dYQKzuhhm9/fZTo1bqIvHA+hEhxCPtUK6hC6VEpf&#10;1mi1X7gOiX9H11sd+OwraXo9cbht5SqK1tLqhrih1h2+11ieDoNV8Gw+j7tiGj/2zeVyOg/ruNuX&#10;sVKPD/PbBkTAOfyb4YrP6JAzU+EGMl60CpKYyQPrURK9gLg6XpMVzyv+NJln8nZF/gsAAP//AwBQ&#10;SwECLQAUAAYACAAAACEAtoM4kv4AAADhAQAAEwAAAAAAAAAAAAAAAAAAAAAAW0NvbnRlbnRfVHlw&#10;ZXNdLnhtbFBLAQItABQABgAIAAAAIQA4/SH/1gAAAJQBAAALAAAAAAAAAAAAAAAAAC8BAABfcmVs&#10;cy8ucmVsc1BLAQItABQABgAIAAAAIQBdra/TuQEAAH8DAAAOAAAAAAAAAAAAAAAAAC4CAABkcnMv&#10;ZTJvRG9jLnhtbFBLAQItABQABgAIAAAAIQAgt0fw3gAAAA0BAAAPAAAAAAAAAAAAAAAAABM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14F1E404" wp14:editId="1EC53948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6322695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2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5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3NruAEAAH8DAAAOAAAAZHJzL2Uyb0RvYy54bWysU01vGyEQvVfqf0Dc69047TZZeZ1DUvcS&#10;tZbS/oAxsF5UvsRQr/3vO7C2E7c9ReGAGObxZt4DFnd7a9hORdTedfxqVnOmnPBSu23Hf/5Yfbjh&#10;DBM4CcY71fGDQn63fP9uMYZWzf3gjVSREYnDdgwdH1IKbVWhGJQFnPmgHCV7Hy0kCuO2khFGYrem&#10;mtd1U40+yhC9UIi0+zAl+bLw970S6Xvfo0rMdJx6S2WOZd7kuVouoN1GCIMWxzbgFV1Y0I6Knqke&#10;IAH7HfU/VFaL6NH3aSa8rXzfa6GKBlJzVf+l5mmAoIoWMgfD2SZ8O1rxbbeOTMuON5w5sHRFpSpr&#10;sjVjwJYQ924dszixd0/h0YtfSLnqIpkDDBNs30eb4aSO7YvVh7PVap+YoM2Pn5trzgQlmuv5vLn9&#10;lMtV0J7Ohojpq/KW5UXHjXbZCGhh94hpgp4geRu90XKljSlB3G7uTWQ7oEtflXFkv4AZx0YqX982&#10;hfkihy8p6jL+R2F1otdrtO34zRkE7aBAfnGS2oQ2gTbTmtQZd/RtsiqbtvHysI4nP+mWiw3HF5mf&#10;0cu4nH7+N8s/AAAA//8DAFBLAwQUAAYACAAAACEAEBSfOuAAAAANAQAADwAAAGRycy9kb3ducmV2&#10;LnhtbEyPQU/DMAyF70j8h8hI3FhCpaJSmk5jEhcQmihIcHQb0xYapzTZ1v17Mu0ANz/76fl7xXK2&#10;g9jR5HvHGq4XCgRx40zPrYa314erDIQPyAYHx6ThQB6W5flZgblxe36hXRVaEUPY56ihC2HMpfRN&#10;Rxb9wo3E8fbpJoshyqmVZsJ9DLeDTJS6kRZ7jh86HGndUfNdba2G+/rp491t0FebOjwfHtP11+qn&#10;1/ryYl7dgQg0hz8zHPEjOpSRqXZbNl4MUScqjWWChixNQBwdp00dJ5WpW5BlIf+3KH8BAAD//wMA&#10;UEsBAi0AFAAGAAgAAAAhALaDOJL+AAAA4QEAABMAAAAAAAAAAAAAAAAAAAAAAFtDb250ZW50X1R5&#10;cGVzXS54bWxQSwECLQAUAAYACAAAACEAOP0h/9YAAACUAQAACwAAAAAAAAAAAAAAAAAvAQAAX3Jl&#10;bHMvLnJlbHNQSwECLQAUAAYACAAAACEAabtza7gBAAB/AwAADgAAAAAAAAAAAAAAAAAuAgAAZHJz&#10;L2Uyb0RvYy54bWxQSwECLQAUAAYACAAAACEAEBSfOuAAAAANAQAADwAAAAAAAAAAAAAAAAASBAAA&#10;ZHJzL2Rvd25yZXYueG1sUEsFBgAAAAAEAAQA8wAAAB8FAAAAAA=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 wp14:anchorId="0F33521B" wp14:editId="3EE18C35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632269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2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" o:spid="_x0000_s1026" style="position:absolute;z-index:-25160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5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KzuAEAAH8DAAAOAAAAZHJzL2Uyb0RvYy54bWysU01vEzEQvSPxHyzfyW5TSNpVNj20hEsF&#10;kQo/YGJ7sxb+ksdkN/+esTcJDXBC+GB5PM9v5j3bq4fRGnZQEbV3Lb+Z1ZwpJ7zUbt/yb1837+44&#10;wwROgvFOtfyokD+s375ZDaFRc997I1VkROKwGULL+5RCU1UoemUBZz4oR8nORwuJwrivZISB2K2p&#10;5nW9qAYfZYheKETafZqSfF34u06J9KXrUCVmWk69pTLHMu/yXK1X0OwjhF6LUxvwD11Y0I6KXqie&#10;IAH7EfUfVFaL6NF3aSa8rXzXaaGKBlJzU/+m5qWHoIoWMgfDxSb8f7Ti82EbmZYtX3LmwNIVlaps&#10;ma0ZAjaEeHTbmMWJ0b2EZy++I+Wqq2QOMEywsYs2w0kdG4vVx4vVakxM0Ob75eKWM0GJxe18vrj/&#10;kMtV0JzPhojpk/KW5UXLjXbZCGjg8Ixpgp4heRu90XKjjSlB3O8eTWQHoEvflHFiv4IZxwYqX98v&#10;CvNVDl9T1GX8jcLqRK/XaNvyuwsIml6B/OgktQlNAm2mNakz7uTbZFU2beflcRvPftItFxtOLzI/&#10;o9dxOf3r36x/AgAA//8DAFBLAwQUAAYACAAAACEAFatS++EAAAANAQAADwAAAGRycy9kb3ducmV2&#10;LnhtbEyPQU/DMAyF70j8h8hI3FiyoU1daTqNSVxAaKJMgmPamLbQOKXJtu7f44kD3Pzsp+fvZavR&#10;deKAQ2g9aZhOFAikytuWag2714ebBESIhqzpPKGGEwZY5ZcXmUmtP9ILHopYCw6hkBoNTYx9KmWo&#10;GnQmTHyPxLcPPzgTWQ61tIM5crjr5EyphXSmJf7QmB43DVZfxd5puC+f3t/81oRiW8bn0+N887n+&#10;brW+vhrXdyAijvHPDGd8RoecmUq/JxtEx/p2MeUyUUMyn4E4O343JU8qUUuQeSb/t8h/AAAA//8D&#10;AFBLAQItABQABgAIAAAAIQC2gziS/gAAAOEBAAATAAAAAAAAAAAAAAAAAAAAAABbQ29udGVudF9U&#10;eXBlc10ueG1sUEsBAi0AFAAGAAgAAAAhADj9If/WAAAAlAEAAAsAAAAAAAAAAAAAAAAALwEAAF9y&#10;ZWxzLy5yZWxzUEsBAi0AFAAGAAgAAAAhAINJgrO4AQAAfwMAAA4AAAAAAAAAAAAAAAAALgIAAGRy&#10;cy9lMm9Eb2MueG1sUEsBAi0AFAAGAAgAAAAhABWrUvvhAAAADQEAAA8AAAAAAAAAAAAAAAAAEg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 wp14:anchorId="6DCCA225" wp14:editId="5E755DED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6322695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2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5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oGZtAEAAH8DAAAOAAAAZHJzL2Uyb0RvYy54bWysU01vGyEQvVfqf0DcazZO6ybI6xySupeo&#10;tZT2B4yB9aLyJaDe9b/vwNpO00Y5ROGAdpjHm3lv2OXNaA3Zq5i0dy29mDWUKCe81G7X0p8/1h+u&#10;KEkZnATjnWrpQSV6s3r/bjkErua+90aqSJDEJT6ElvY5B85YEr2ykGY+KIfJzkcLGcO4YzLCgOzW&#10;sHnTLNjgowzRC5USnt5NSbqq/F2nRP7edUllYlqKveW6x7pvy85WS+C7CKHX4tgGvKILC9ph0TPV&#10;HWQgv6P+j8pqEX3yXZ4Jb5nvOi1U1YBqLpp/1Dz0EFTVguakcLYpvR2t+LbfRKJlS3FQDiyOqFYl&#10;V8WaISSOiFu3iUWcGN1DuPfiV8Ice5IsQQoTbOyiLXBUR8Zq9eFstRozEXj48fPikhKBicXlfL64&#10;/lTKMeCnuyGm/FV5S8pHS412xQjgsL9PeYKeIOU4eaPlWhtTg7jb3ppI9oBDX9d1ZH8CM44MWL7B&#10;2i9TNHU9R2F1xtdrtEX7ziDgvQL5xUlsE3gGbaZvVGfc0bfJqmLa1svDJp78xClXG44vsjyjv+N6&#10;+/G/Wf0BAAD//wMAUEsDBBQABgAIAAAAIQANT+Px4AAAAA0BAAAPAAAAZHJzL2Rvd25yZXYueG1s&#10;TI/NTsMwEITvSLyDtUjcqNOitCHEqRBSy4kDhQdw4m0SNV5HsfPTPj1bcaC3nd3R7DfZdratGLH3&#10;jSMFy0UEAql0pqFKwc/37ikB4YMmo1tHqOCMHrb5/V2mU+Mm+sLxECrBIeRTraAOoUul9GWNVvuF&#10;65D4dnS91YFlX0nT64nDbStXUbSWVjfEH2rd4XuN5ekwWAXP5vO4K6bxY99cLqfzsN50+3Kj1OPD&#10;/PYKIuAc/s1wxWd0yJmpcAMZL1rWcbKM2asgiVcgro6/TcFTlEQvIPNM3rbIfwEAAP//AwBQSwEC&#10;LQAUAAYACAAAACEAtoM4kv4AAADhAQAAEwAAAAAAAAAAAAAAAAAAAAAAW0NvbnRlbnRfVHlwZXNd&#10;LnhtbFBLAQItABQABgAIAAAAIQA4/SH/1gAAAJQBAAALAAAAAAAAAAAAAAAAAC8BAABfcmVscy8u&#10;cmVsc1BLAQItABQABgAIAAAAIQCh6oGZtAEAAH8DAAAOAAAAAAAAAAAAAAAAAC4CAABkcnMvZTJv&#10;RG9jLnhtbFBLAQItABQABgAIAAAAIQANT+Px4AAAAA0BAAAPAAAAAAAAAAAAAAAAAA4EAABkcnMv&#10;ZG93bnJldi54bWxQSwUGAAAAAAQABADzAAAAGw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sz w:val="24"/>
          <w:szCs w:val="24"/>
        </w:rPr>
        <w:t>Европе. Введение евро и его последствия. Социально-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экономическая политика стран</w:t>
      </w:r>
      <w:proofErr w:type="gramStart"/>
      <w:r w:rsidRPr="00BB4F55">
        <w:rPr>
          <w:rFonts w:eastAsia="Times New Roman"/>
          <w:sz w:val="24"/>
          <w:szCs w:val="24"/>
        </w:rPr>
        <w:t xml:space="preserve"> З</w:t>
      </w:r>
      <w:proofErr w:type="gramEnd"/>
      <w:r w:rsidRPr="00BB4F55">
        <w:rPr>
          <w:rFonts w:eastAsia="Times New Roman"/>
          <w:sz w:val="24"/>
          <w:szCs w:val="24"/>
        </w:rPr>
        <w:t>ап. Европы. Социальные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противоречия развития. Миграционные процессы в странах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Европы. </w:t>
      </w:r>
      <w:proofErr w:type="spellStart"/>
      <w:r w:rsidRPr="00BB4F55">
        <w:rPr>
          <w:rFonts w:eastAsia="Times New Roman"/>
          <w:sz w:val="24"/>
          <w:szCs w:val="24"/>
        </w:rPr>
        <w:t>Поликультурализм</w:t>
      </w:r>
      <w:proofErr w:type="spellEnd"/>
      <w:r w:rsidRPr="00BB4F55">
        <w:rPr>
          <w:rFonts w:eastAsia="Times New Roman"/>
          <w:sz w:val="24"/>
          <w:szCs w:val="24"/>
        </w:rPr>
        <w:t xml:space="preserve"> современной Европы.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Отношения стран</w:t>
      </w:r>
      <w:proofErr w:type="gramStart"/>
      <w:r w:rsidRPr="00BB4F55">
        <w:rPr>
          <w:rFonts w:eastAsia="Times New Roman"/>
          <w:sz w:val="24"/>
          <w:szCs w:val="24"/>
        </w:rPr>
        <w:t xml:space="preserve"> З</w:t>
      </w:r>
      <w:proofErr w:type="gramEnd"/>
      <w:r w:rsidRPr="00BB4F55">
        <w:rPr>
          <w:rFonts w:eastAsia="Times New Roman"/>
          <w:sz w:val="24"/>
          <w:szCs w:val="24"/>
        </w:rPr>
        <w:t>ап. Европы и США.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Великобритания</w:t>
      </w:r>
      <w:r w:rsidRPr="00BB4F55">
        <w:rPr>
          <w:rFonts w:eastAsia="Times New Roman"/>
          <w:sz w:val="24"/>
          <w:szCs w:val="24"/>
        </w:rPr>
        <w:t>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Социальные реформы лейбористов.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М.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Тэтчер, её консервативный курс. Преобразование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колониальной империи в британское содружество.</w:t>
      </w:r>
    </w:p>
    <w:p w:rsidR="00BA2D0C" w:rsidRPr="00BB4F55" w:rsidRDefault="00BA2D0C" w:rsidP="00BB4F55">
      <w:pPr>
        <w:spacing w:line="1" w:lineRule="exact"/>
        <w:rPr>
          <w:sz w:val="24"/>
          <w:szCs w:val="24"/>
        </w:rPr>
      </w:pPr>
    </w:p>
    <w:p w:rsidR="00BA2D0C" w:rsidRPr="00BB4F55" w:rsidRDefault="00BA2D0C" w:rsidP="00BB4F55">
      <w:pPr>
        <w:ind w:left="2480"/>
        <w:rPr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Изменение политической структуры (введение выборности</w:t>
      </w:r>
      <w:proofErr w:type="gramEnd"/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палаты лордов и пр.) Отношение к монархии. Политика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лейбористов и консерваторов. Д. </w:t>
      </w:r>
      <w:proofErr w:type="spellStart"/>
      <w:r w:rsidRPr="00BB4F55">
        <w:rPr>
          <w:rFonts w:eastAsia="Times New Roman"/>
          <w:sz w:val="24"/>
          <w:szCs w:val="24"/>
        </w:rPr>
        <w:t>Мэйджор</w:t>
      </w:r>
      <w:proofErr w:type="spellEnd"/>
      <w:r w:rsidRPr="00BB4F55">
        <w:rPr>
          <w:rFonts w:eastAsia="Times New Roman"/>
          <w:sz w:val="24"/>
          <w:szCs w:val="24"/>
        </w:rPr>
        <w:t>, Т. Блэр, Г. Браун,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Д. Камерон, Т. </w:t>
      </w:r>
      <w:proofErr w:type="spellStart"/>
      <w:r w:rsidRPr="00BB4F55">
        <w:rPr>
          <w:rFonts w:eastAsia="Times New Roman"/>
          <w:sz w:val="24"/>
          <w:szCs w:val="24"/>
        </w:rPr>
        <w:t>Мэй</w:t>
      </w:r>
      <w:proofErr w:type="spellEnd"/>
      <w:r w:rsidRPr="00BB4F55">
        <w:rPr>
          <w:rFonts w:eastAsia="Times New Roman"/>
          <w:sz w:val="24"/>
          <w:szCs w:val="24"/>
        </w:rPr>
        <w:t xml:space="preserve"> как премьер-министры. Референдум </w:t>
      </w:r>
      <w:proofErr w:type="gramStart"/>
      <w:r w:rsidRPr="00BB4F55">
        <w:rPr>
          <w:rFonts w:eastAsia="Times New Roman"/>
          <w:sz w:val="24"/>
          <w:szCs w:val="24"/>
        </w:rPr>
        <w:t>по</w:t>
      </w:r>
      <w:proofErr w:type="gramEnd"/>
    </w:p>
    <w:p w:rsidR="00BA2D0C" w:rsidRPr="00BB4F55" w:rsidRDefault="00BA2D0C" w:rsidP="00BB4F55">
      <w:pPr>
        <w:ind w:left="2420"/>
        <w:rPr>
          <w:sz w:val="24"/>
          <w:szCs w:val="24"/>
        </w:rPr>
      </w:pPr>
      <w:proofErr w:type="spellStart"/>
      <w:r w:rsidRPr="00BB4F55">
        <w:rPr>
          <w:rFonts w:eastAsia="Times New Roman"/>
          <w:sz w:val="24"/>
          <w:szCs w:val="24"/>
        </w:rPr>
        <w:t>Брекзиту</w:t>
      </w:r>
      <w:proofErr w:type="spellEnd"/>
      <w:r w:rsidRPr="00BB4F55">
        <w:rPr>
          <w:rFonts w:eastAsia="Times New Roman"/>
          <w:sz w:val="24"/>
          <w:szCs w:val="24"/>
        </w:rPr>
        <w:t>. Проблема Сев. Ирландии.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 xml:space="preserve">Франция. </w:t>
      </w:r>
      <w:r w:rsidRPr="00BB4F55">
        <w:rPr>
          <w:rFonts w:eastAsia="Times New Roman"/>
          <w:sz w:val="24"/>
          <w:szCs w:val="24"/>
        </w:rPr>
        <w:t>Режим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4-й республики во Франции и его кризис.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Установление 5-й республики. Президентство Ш. де Голля.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Студенческие беспорядки 1968 г. Президент-социалист Ф.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Миттеран. Итоги правления Ф. Миттерана. Переход власти </w:t>
      </w:r>
      <w:proofErr w:type="gramStart"/>
      <w:r w:rsidRPr="00BB4F55">
        <w:rPr>
          <w:rFonts w:eastAsia="Times New Roman"/>
          <w:sz w:val="24"/>
          <w:szCs w:val="24"/>
        </w:rPr>
        <w:t>к</w:t>
      </w:r>
      <w:proofErr w:type="gramEnd"/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умеренно правым. Президентство Ж. Ширака и Н. Саркози,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Ф. </w:t>
      </w:r>
      <w:proofErr w:type="spellStart"/>
      <w:r w:rsidRPr="00BB4F55">
        <w:rPr>
          <w:rFonts w:eastAsia="Times New Roman"/>
          <w:sz w:val="24"/>
          <w:szCs w:val="24"/>
        </w:rPr>
        <w:t>Олланда</w:t>
      </w:r>
      <w:proofErr w:type="spellEnd"/>
      <w:r w:rsidRPr="00BB4F55">
        <w:rPr>
          <w:rFonts w:eastAsia="Times New Roman"/>
          <w:sz w:val="24"/>
          <w:szCs w:val="24"/>
        </w:rPr>
        <w:t xml:space="preserve">. </w:t>
      </w:r>
      <w:proofErr w:type="gramStart"/>
      <w:r w:rsidRPr="00BB4F55">
        <w:rPr>
          <w:rFonts w:eastAsia="Times New Roman"/>
          <w:sz w:val="24"/>
          <w:szCs w:val="24"/>
        </w:rPr>
        <w:t>Политические преобразования (сокращение</w:t>
      </w:r>
      <w:proofErr w:type="gramEnd"/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сроков президентства и пр.). Проблема мигрантов </w:t>
      </w:r>
      <w:proofErr w:type="gramStart"/>
      <w:r w:rsidRPr="00BB4F55">
        <w:rPr>
          <w:rFonts w:eastAsia="Times New Roman"/>
          <w:sz w:val="24"/>
          <w:szCs w:val="24"/>
        </w:rPr>
        <w:t>во</w:t>
      </w:r>
      <w:proofErr w:type="gramEnd"/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Франции. Националистические силы (Ж. </w:t>
      </w:r>
      <w:proofErr w:type="spellStart"/>
      <w:r w:rsidRPr="00BB4F55">
        <w:rPr>
          <w:rFonts w:eastAsia="Times New Roman"/>
          <w:sz w:val="24"/>
          <w:szCs w:val="24"/>
        </w:rPr>
        <w:t>ле</w:t>
      </w:r>
      <w:proofErr w:type="spellEnd"/>
      <w:r w:rsidRPr="00BB4F55">
        <w:rPr>
          <w:rFonts w:eastAsia="Times New Roman"/>
          <w:sz w:val="24"/>
          <w:szCs w:val="24"/>
        </w:rPr>
        <w:t xml:space="preserve"> Пен).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 xml:space="preserve">Германия. </w:t>
      </w:r>
      <w:r w:rsidRPr="00BB4F55">
        <w:rPr>
          <w:rFonts w:eastAsia="Times New Roman"/>
          <w:sz w:val="24"/>
          <w:szCs w:val="24"/>
        </w:rPr>
        <w:t>Разница в политическом и социально-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экономическом </w:t>
      </w:r>
      <w:proofErr w:type="gramStart"/>
      <w:r w:rsidRPr="00BB4F55">
        <w:rPr>
          <w:rFonts w:eastAsia="Times New Roman"/>
          <w:sz w:val="24"/>
          <w:szCs w:val="24"/>
        </w:rPr>
        <w:t>развитии</w:t>
      </w:r>
      <w:proofErr w:type="gramEnd"/>
      <w:r w:rsidRPr="00BB4F55">
        <w:rPr>
          <w:rFonts w:eastAsia="Times New Roman"/>
          <w:sz w:val="24"/>
          <w:szCs w:val="24"/>
        </w:rPr>
        <w:t xml:space="preserve"> ФРГ и ГДР. К. Аденауэр и В.</w:t>
      </w: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Брандт как федеральные канцлеры ФРГ. Возведение</w:t>
      </w:r>
    </w:p>
    <w:p w:rsidR="00BA2D0C" w:rsidRPr="00BB4F55" w:rsidRDefault="00BA2D0C" w:rsidP="00BB4F55">
      <w:pPr>
        <w:spacing w:line="1" w:lineRule="exact"/>
        <w:rPr>
          <w:sz w:val="24"/>
          <w:szCs w:val="24"/>
        </w:rPr>
      </w:pP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Берлинской стены. Нарастание кризисных явлений </w:t>
      </w:r>
      <w:proofErr w:type="gramStart"/>
      <w:r w:rsidRPr="00BB4F55">
        <w:rPr>
          <w:rFonts w:eastAsia="Times New Roman"/>
          <w:sz w:val="24"/>
          <w:szCs w:val="24"/>
        </w:rPr>
        <w:t>в</w:t>
      </w:r>
      <w:proofErr w:type="gramEnd"/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экономике ГДР. Падение социализма в ГДР и объединение</w:t>
      </w:r>
    </w:p>
    <w:p w:rsidR="00BA2D0C" w:rsidRPr="00BB4F55" w:rsidRDefault="00BA2D0C" w:rsidP="00BB4F55">
      <w:pPr>
        <w:spacing w:line="9" w:lineRule="exact"/>
        <w:rPr>
          <w:sz w:val="24"/>
          <w:szCs w:val="24"/>
        </w:rPr>
      </w:pPr>
    </w:p>
    <w:p w:rsidR="00BA2D0C" w:rsidRPr="00BB4F55" w:rsidRDefault="00BA2D0C" w:rsidP="00BB4F55">
      <w:pPr>
        <w:ind w:left="24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Германии. Проблемы выравнивания уровня жизни Восточной</w:t>
      </w:r>
    </w:p>
    <w:p w:rsidR="00BA2D0C" w:rsidRPr="00BB4F55" w:rsidRDefault="00BA2D0C" w:rsidP="00BB4F55">
      <w:pPr>
        <w:spacing w:line="12" w:lineRule="exact"/>
        <w:rPr>
          <w:sz w:val="24"/>
          <w:szCs w:val="24"/>
        </w:rPr>
      </w:pPr>
    </w:p>
    <w:p w:rsidR="00BA2D0C" w:rsidRPr="00BB4F55" w:rsidRDefault="00BA2D0C" w:rsidP="00BB4F55">
      <w:pPr>
        <w:numPr>
          <w:ilvl w:val="0"/>
          <w:numId w:val="5"/>
        </w:numPr>
        <w:tabs>
          <w:tab w:val="left" w:pos="2609"/>
        </w:tabs>
        <w:spacing w:line="237" w:lineRule="auto"/>
        <w:ind w:left="2420" w:right="5281" w:hanging="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Западной Германии. Федеративная структура Германии. Основные политические силы ХДС и социал-демократы. Канцлерство Г. Коля. Социал-демократы у власти Г. </w:t>
      </w:r>
      <w:proofErr w:type="spellStart"/>
      <w:r w:rsidRPr="00BB4F55">
        <w:rPr>
          <w:rFonts w:eastAsia="Times New Roman"/>
          <w:sz w:val="24"/>
          <w:szCs w:val="24"/>
        </w:rPr>
        <w:t>Шрёдер</w:t>
      </w:r>
      <w:proofErr w:type="spellEnd"/>
      <w:r w:rsidRPr="00BB4F55">
        <w:rPr>
          <w:rFonts w:eastAsia="Times New Roman"/>
          <w:sz w:val="24"/>
          <w:szCs w:val="24"/>
        </w:rPr>
        <w:t xml:space="preserve"> (1998 – 2005), Политика правительства ХСС. А. Меркель. Германия и миграционный кризис.</w:t>
      </w:r>
    </w:p>
    <w:p w:rsidR="00BA2D0C" w:rsidRPr="00BB4F55" w:rsidRDefault="00BA2D0C" w:rsidP="00BB4F55">
      <w:pPr>
        <w:spacing w:line="17" w:lineRule="exact"/>
        <w:rPr>
          <w:rFonts w:eastAsia="Times New Roman"/>
          <w:sz w:val="24"/>
          <w:szCs w:val="24"/>
        </w:rPr>
      </w:pPr>
    </w:p>
    <w:p w:rsidR="00BA2D0C" w:rsidRPr="00BB4F55" w:rsidRDefault="00BA2D0C" w:rsidP="00BB4F55">
      <w:pPr>
        <w:spacing w:line="237" w:lineRule="auto"/>
        <w:ind w:left="2420" w:right="5181"/>
        <w:rPr>
          <w:rFonts w:eastAsia="Times New Roman"/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 xml:space="preserve">Италия. </w:t>
      </w:r>
      <w:r w:rsidRPr="00BB4F55">
        <w:rPr>
          <w:rFonts w:eastAsia="Times New Roman"/>
          <w:sz w:val="24"/>
          <w:szCs w:val="24"/>
        </w:rPr>
        <w:t>Ликвидация монархии в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1946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г.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Основные проблемы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 xml:space="preserve">Италии в новейшее время. Противостояние правых (С. Берлускони) и социал-демократов (Р. </w:t>
      </w:r>
      <w:proofErr w:type="spellStart"/>
      <w:r w:rsidRPr="00BB4F55">
        <w:rPr>
          <w:rFonts w:eastAsia="Times New Roman"/>
          <w:sz w:val="24"/>
          <w:szCs w:val="24"/>
        </w:rPr>
        <w:t>Проди</w:t>
      </w:r>
      <w:proofErr w:type="spellEnd"/>
      <w:r w:rsidRPr="00BB4F55">
        <w:rPr>
          <w:rFonts w:eastAsia="Times New Roman"/>
          <w:sz w:val="24"/>
          <w:szCs w:val="24"/>
        </w:rPr>
        <w:t>). Борьба с коррупцией и мафией.</w:t>
      </w:r>
    </w:p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1" w:right="1440" w:bottom="556" w:left="1440" w:header="0" w:footer="0" w:gutter="0"/>
          <w:cols w:space="720" w:equalWidth="0">
            <w:col w:w="13961"/>
          </w:cols>
        </w:sect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18144" behindDoc="1" locked="0" layoutInCell="0" allowOverlap="1" wp14:anchorId="57A129EF" wp14:editId="5CD291AF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" o:spid="_x0000_s1026" style="position:absolute;z-index:-25159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rB3uAEAAH8DAAAOAAAAZHJzL2Uyb0RvYy54bWysU01vGyEQvVfqf0Dc612nqWOvvM4hqXuJ&#10;Wktpf8AYWC8qX2Kod/3vO+CPxm1OUTkghnk85r2B5f1oDduriNq7lk8nNWfKCS+127X8x/f1hzln&#10;mMBJMN6plh8U8vvV+3fLITTqxvfeSBUZkThshtDyPqXQVBWKXlnAiQ/KUbLz0UKiMO4qGWEgdmuq&#10;m7qeVYOPMkQvFCLtPh6TfFX4u06J9K3rUCVmWk61pTLHMm/zXK2W0OwihF6LUxnwhiosaEeXXqge&#10;IQH7FfU/VFaL6NF3aSK8rXzXaaGKBlIzrf9S89xDUEULmYPhYhP+P1rxdb+JTMuWLzhzYKlF5Va2&#10;yNYMARtCPLhNzOLE6J7Dkxc/kXLVVTIHGI6wsYs2w0kdG4vVh4vVakxM0Obidj6f3lFHBOVu72Yf&#10;83UVNOezIWL6orxledFyo102AhrYP2E6Qs+QvI3eaLnWxpQg7rYPJrI9UNPXZZzYr2DGsaHls3rx&#10;qTBf5fAlRV3GaxRWJ3q9RtuWzy8gaHoF8rOTVCY0CbQ5rkmdcSffjlZl07ZeHjbx7Cd1udhwepH5&#10;Gb2My+k//2b1GwAA//8DAFBLAwQUAAYACAAAACEAnAzx8t0AAAAJAQAADwAAAGRycy9kb3ducmV2&#10;LnhtbEyPzU7DMBCE70i8g7VI3KhDUZMoxKkQUsuJAy0P4MTbJGq8jmLnp316tuIAp9XujGa/ybeL&#10;7cSEg28dKXheRSCQKmdaqhV8H3dPKQgfNBndOUIFF/SwLe7vcp0ZN9MXTodQCw4hn2kFTQh9JqWv&#10;GrTar1yPxNrJDVYHXodamkHPHG47uY6iWFrdEn9odI/vDVbnw2gVvJjP066cp499e72eL2Oc9Psq&#10;UerxYXl7BRFwCX9muOEzOhTMVLqRjBedgjRh8sBzE4O46Zt0zeXK34sscvm/QfEDAAD//wMAUEsB&#10;Ai0AFAAGAAgAAAAhALaDOJL+AAAA4QEAABMAAAAAAAAAAAAAAAAAAAAAAFtDb250ZW50X1R5cGVz&#10;XS54bWxQSwECLQAUAAYACAAAACEAOP0h/9YAAACUAQAACwAAAAAAAAAAAAAAAAAvAQAAX3JlbHMv&#10;LnJlbHNQSwECLQAUAAYACAAAACEAYuKwd7gBAAB/AwAADgAAAAAAAAAAAAAAAAAuAgAAZHJzL2Uy&#10;b0RvYy54bWxQSwECLQAUAAYACAAAACEAnAzx8t0AAAAJAQAADwAAAAAAAAAAAAAAAAASBAAAZHJz&#10;L2Rvd25yZXYueG1sUEsFBgAAAAAEAAQA8wAAABw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 wp14:anchorId="152BDAF1" wp14:editId="4E7B0666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" o:spid="_x0000_s1026" style="position:absolute;z-index:-25159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m62uQEAAIEDAAAOAAAAZHJzL2Uyb0RvYy54bWysU8tu2zAQvBfoPxC811Kc1E0EyzkkdS9B&#10;ayDtB6xJyiLKF7isJf99l5Ttxm1OQXkgtNzh7M4stbwfrWF7FVF71/KrWc2ZcsJL7XYt//F9/eGW&#10;M0zgJBjvVMsPCvn96v275RAaNfe9N1JFRiQOmyG0vE8pNFWFolcWcOaDcpTsfLSQKIy7SkYYiN2a&#10;al7Xi2rwUYbohUKk08cpyVeFv+uUSN+6DlVipuXUWyp7LPs279VqCc0uQui1OLYBb+jCgnZU9Ez1&#10;CAnYr6j/obJaRI++SzPhbeW7TgtVNJCaq/ovNc89BFW0kDkYzjbh/6MVX/ebyLSk2ZE9DizNqJRl&#10;FJM5Q8CGMA9uE7M8Mbrn8OTFT6RcdZHMAYYJNnbRZjjpY2Mx+3A2W42JCTq8+bS45kxQYnE9v6tv&#10;PuZyFTSnuyFi+qK8Zfmj5Ua7bAU0sH/CNEFPkHyM3mi51saUIO62DyayPdDY12Ud2S9gxrGBytd3&#10;i8J8kcOXFHVZr1FYnej9Gm1bfnsGQdMrkJ+dpDahSaDN9E3qjDv6NlmVTdt6edjEk58052LD8U3m&#10;h/QyLrf//Dmr3wAAAP//AwBQSwMEFAAGAAgAAAAhAPFUlBPeAAAACQEAAA8AAABkcnMvZG93bnJl&#10;di54bWxMj0FLw0AQhe+C/2EZwZvdtFKJMZtSC14UKUZBj5PsmESzszG7bdN/7+hFT8Pjfbx5L19N&#10;rld7GkPn2cB8loAirr3tuDHw8nx3kYIKEdli75kMHCnAqjg9yTGz/sBPtC9joySEQ4YG2hiHTOtQ&#10;t+QwzPxALN67Hx1GkWOj7YgHCXe9XiTJlXbYsXxocaBNS/VnuXMGbquHt1e/xVBuq/h4vF9uPtZf&#10;nTHnZ9P6BlSkKf7B8FNfqkMhnSq/YxtUbyBNL4WUu1yAEv9XV8Il6fwadJHr/wuKbwAAAP//AwBQ&#10;SwECLQAUAAYACAAAACEAtoM4kv4AAADhAQAAEwAAAAAAAAAAAAAAAAAAAAAAW0NvbnRlbnRfVHlw&#10;ZXNdLnhtbFBLAQItABQABgAIAAAAIQA4/SH/1gAAAJQBAAALAAAAAAAAAAAAAAAAAC8BAABfcmVs&#10;cy8ucmVsc1BLAQItABQABgAIAAAAIQCBgm62uQEAAIEDAAAOAAAAAAAAAAAAAAAAAC4CAABkcnMv&#10;ZTJvRG9jLnhtbFBLAQItABQABgAIAAAAIQDxVJQT3gAAAAkBAAAPAAAAAAAAAAAAAAAAABMEAABk&#10;cnMvZG93bnJldi54bWxQSwUGAAAAAAQABADzAAAAHg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 wp14:anchorId="60B14F65" wp14:editId="0D3FB574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" o:spid="_x0000_s1026" style="position:absolute;z-index:-25159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/A2uQEAAIEDAAAOAAAAZHJzL2Uyb0RvYy54bWysU02P0zAQvSPxHyzfadLuUnajpnvYpVxW&#10;UGnhB0xtp7HwlzymSf89Y6ctW+CE8MHKeJ7fzHvjrB5Ga9hBRdTetXw+qzlTTnip3b7l375u3t1x&#10;hgmcBOOdavlRIX9Yv32zGkKjFr73RqrIiMRhM4SW9ymFpqpQ9MoCznxQjpKdjxYShXFfyQgDsVtT&#10;Lep6WQ0+yhC9UIh0+jQl+brwd50S6UvXoUrMtJx6S2WPZd/lvVqvoNlHCL0WpzbgH7qwoB0VvVA9&#10;QQL2I+o/qKwW0aPv0kx4W/mu00IVDaRmXv+m5qWHoIoWMgfDxSb8f7Ti82EbmZY0uzlnDizNqJRl&#10;FJM5Q8CGMI9uG7M8MbqX8OzFd6RcdZXMAYYJNnbRZjjpY2Mx+3gxW42JCTq8/bC84UxQYnmzuK9v&#10;3+dyFTTnuyFi+qS8Zfmj5Ua7bAU0cHjGNEHPkHyM3mi50caUIO53jyayA9DYN2Wd2K9gxrGBytf3&#10;y8J8lcPXFHVZf6OwOtH7Ndq2/O4CgqZXID86SW1Ck0Cb6ZvUGXfybbIqm7bz8riNZz9pzsWG05vM&#10;D+l1XG7/+nPWPwEAAP//AwBQSwMEFAAGAAgAAAAhAFrKQvjgAAAACwEAAA8AAABkcnMvZG93bnJl&#10;di54bWxMj8FOwzAMhu9IvENkJG4s3diglKbTmMQFNE0UJDi6rWkLjVOabOveHiMOcLT96ff3p8vR&#10;dmpPg28dG5hOIlDEpatarg28PN9fxKB8QK6wc0wGjuRhmZ2epJhU7sBPtM9DrSSEfYIGmhD6RGtf&#10;NmTRT1xPLLd3N1gMMg61rgY8SLjt9CyKrrTFluVDgz2tGyo/8501cFc8vr26Lfp8W4TN8WGx/lh9&#10;tcacn42rW1CBxvAHw4++qEMmToXbceVVZ+Dyej4X1EC8mIES4HdRCBnF0xvQWar/d8i+AQAA//8D&#10;AFBLAQItABQABgAIAAAAIQC2gziS/gAAAOEBAAATAAAAAAAAAAAAAAAAAAAAAABbQ29udGVudF9U&#10;eXBlc10ueG1sUEsBAi0AFAAGAAgAAAAhADj9If/WAAAAlAEAAAsAAAAAAAAAAAAAAAAALwEAAF9y&#10;ZWxzLy5yZWxzUEsBAi0AFAAGAAgAAAAhACf78Da5AQAAgQMAAA4AAAAAAAAAAAAAAAAALgIAAGRy&#10;cy9lMm9Eb2MueG1sUEsBAi0AFAAGAAgAAAAhAFrKQvjgAAAACw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 wp14:anchorId="6020DBDC" wp14:editId="679F7404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yNsuQEAAIEDAAAOAAAAZHJzL2Uyb0RvYy54bWysU8tu2zAQvBfoPxC811Kc1E0EyzkkdS9B&#10;ayDtB6xJyiLKF7isJf99l5Ttxm1OQXkgtNzh7M4stbwfrWF7FVF71/KrWc2ZcsJL7XYt//F9/eGW&#10;M0zgJBjvVMsPCvn96v275RAaNfe9N1JFRiQOmyG0vE8pNFWFolcWcOaDcpTsfLSQKIy7SkYYiN2a&#10;al7Xi2rwUYbohUKk08cpyVeFv+uUSN+6DlVipuXUWyp7LPs279VqCc0uQui1OLYBb+jCgnZU9Ez1&#10;CAnYr6j/obJaRI++SzPhbeW7TgtVNJCaq/ovNc89BFW0kDkYzjbh/6MVX/ebyLSk2c05c2BpRqUs&#10;o5jMGQI2hHlwm5jlidE9hycvfiLlqotkDjBMsLGLNsNJHxuL2Yez2WpMTNDhzafFNWeCEovr+V19&#10;8zGXq6A53Q0R0xflLcsfLTfaZSuggf0Tpgl6guRj9EbLtTamBHG3fTCR7YHGvi7ryH4BM44NVL6+&#10;WxTmixy+pKjLeo3C6kTv12jb8tszCJpegfzsJLUJTQJtpm9SZ9zRt8mqbNrWy8MmnvykORcbjm8y&#10;P6SXcbn9589Z/QYAAP//AwBQSwMEFAAGAAgAAAAhAPRpNtvhAAAADQEAAA8AAABkcnMvZG93bnJl&#10;di54bWxMj0FPwzAMhe9I/IfISNxYusGglKbTmMQFNE10k+DoNqYtNE5psq3796TiADc/++n5e+li&#10;MK04UO8aywqmkwgEcWl1w5WC3fbpKgbhPLLG1jIpOJGDRXZ+lmKi7ZFf6ZD7SoQQdgkqqL3vEild&#10;WZNBN7Edcbh92N6gD7KvpO7xGMJNK2dRdCsNNhw+1NjRqqbyK98bBY/Fy/ub3aDLN4Vfn57nq8/l&#10;d6PU5cWwfADhafB/ZhjxAzpkgamwe9ZOtEFH1zd3wasgns9AjI7fTTFO8fQeZJbK/y2yHwAAAP//&#10;AwBQSwECLQAUAAYACAAAACEAtoM4kv4AAADhAQAAEwAAAAAAAAAAAAAAAAAAAAAAW0NvbnRlbnRf&#10;VHlwZXNdLnhtbFBLAQItABQABgAIAAAAIQA4/SH/1gAAAJQBAAALAAAAAAAAAAAAAAAAAC8BAABf&#10;cmVscy8ucmVsc1BLAQItABQABgAIAAAAIQCMdyNsuQEAAIEDAAAOAAAAAAAAAAAAAAAAAC4CAABk&#10;cnMvZTJvRG9jLnhtbFBLAQItABQABgAIAAAAIQD0aTbb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 wp14:anchorId="6B32A946" wp14:editId="1194CAE2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" o:spid="_x0000_s1026" style="position:absolute;z-index:-25159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r3suQEAAIEDAAAOAAAAZHJzL2Uyb0RvYy54bWysU8tu2zAQvBfoPxC811Kc1E0EyzkkdS9B&#10;ayDtB6xJyiLKF7isJf99l5Ttxm1OQXkgtNzh7M4stbwfrWF7FVF71/KrWc2ZcsJL7XYt//F9/eGW&#10;M0zgJBjvVMsPCvn96v275RAaNfe9N1JFRiQOmyG0vE8pNFWFolcWcOaDcpTsfLSQKIy7SkYYiN2a&#10;al7Xi2rwUYbohUKk08cpyVeFv+uUSN+6DlVipuXUWyp7LPs279VqCc0uQui1OLYBb+jCgnZU9Ez1&#10;CAnYr6j/obJaRI++SzPhbeW7TgtVNJCaq/ovNc89BFW0kDkYzjbh/6MVX/ebyLSk2V1z5sDSjEpZ&#10;RjGZMwRsCPPgNjHLE6N7Dk9e/ETKVRfJHGCYYGMXbYaTPjYWsw9ns9WYmKDDm08Lqigosbie39U3&#10;H3O5CprT3RAxfVHesvzRcqNdtgIa2D9hmqAnSD5Gb7Rca2NKEHfbBxPZHmjs67KO7Bcw49hA5eu7&#10;RWG+yOFLirqs1yisTvR+jbYtvz2DoOkVyM9OUpvQJNBm+iZ1xh19m6zKpm29PGziyU+ac7Hh+Cbz&#10;Q3oZl9t//pzVbwAAAP//AwBQSwMEFAAGAAgAAAAhAFYv+F/gAAAADQEAAA8AAABkcnMvZG93bnJl&#10;di54bWxMj0FPwzAMhe9I/IfISNxYskpFpTSdxiQuIDRRkODoNqYtNElpsq3793jiADc/++n5e8Vq&#10;toPY0xR67zQsFwoEucab3rUaXl/urzIQIaIzOHhHGo4UYFWenxWYG39wz7SvYis4xIUcNXQxjrmU&#10;oenIYlj4kRzfPvxkMbKcWmkmPHC4HWSi1LW02Dv+0OFIm46ar2pnNdzVj+9vfouh2tbx6fiQbj7X&#10;373Wlxfz+hZEpDn+meGEz+hQMlPtd84EMbBOVMplooYsTUCcHL+bmieVLW9AloX836L8AQAA//8D&#10;AFBLAQItABQABgAIAAAAIQC2gziS/gAAAOEBAAATAAAAAAAAAAAAAAAAAAAAAABbQ29udGVudF9U&#10;eXBlc10ueG1sUEsBAi0AFAAGAAgAAAAhADj9If/WAAAAlAEAAAsAAAAAAAAAAAAAAAAALwEAAF9y&#10;ZWxzLy5yZWxzUEsBAi0AFAAGAAgAAAAhACoOvey5AQAAgQMAAA4AAAAAAAAAAAAAAAAALgIAAGRy&#10;cy9lMm9Eb2MueG1sUEsBAi0AFAAGAAgAAAAhAFYv+F/gAAAADQ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 wp14:anchorId="1437FB86" wp14:editId="42B8F8BB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" o:spid="_x0000_s1026" style="position:absolute;z-index:-25159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oTZuQEAAIEDAAAOAAAAZHJzL2Uyb0RvYy54bWysU02P0zAQvSPxHyzfabLdUnajpnvYpVxW&#10;UGnhB0xtp7HwlzymSf89Y6ctW+CE8MHKeJ7fzHvjrB5Ga9hBRdTetfxmVnOmnPBSu33Lv33dvLvj&#10;DBM4CcY71fKjQv6wfvtmNYRGzX3vjVSREYnDZggt71MKTVWh6JUFnPmgHCU7Hy0kCuO+khEGYrem&#10;mtf1shp8lCF6oRDp9GlK8nXh7zol0peuQ5WYaTn1lsoey77Le7VeQbOPEHotTm3AP3RhQTsqeqF6&#10;ggTsR9R/UFktokffpZnwtvJdp4UqGkjNTf2bmpcegipayBwMF5vw/9GKz4dtZFrS7BacObA0o1KW&#10;UUzmDAEbwjy6bczyxOhewrMX35Fy1VUyBxgm2NhFm+Gkj43F7OPFbDUmJuhw8WF5y5mgxPJ2fl8v&#10;3udyFTTnuyFi+qS8Zfmj5Ua7bAU0cHjGNEHPkHyM3mi50caUIO53jyayA9DYN2Wd2K9gxrGBytf3&#10;y8J8lcPXFHVZf6OwOtH7Ndq2/O4CgqZXID86SW1Ck0Cb6ZvUGXfybbIqm7bz8riNZz9pzsWG05vM&#10;D+l1XG7/+nPWPwEAAP//AwBQSwMEFAAGAAgAAAAhAFOQNZ7hAAAADQEAAA8AAABkcnMvZG93bnJl&#10;di54bWxMj0FLw0AQhe+C/2EZwZvdpNISYzalFrwoUoyCHifJmESzszG7bdN/7xQPeps383jzvWw1&#10;2V7tafSdYwPxLAJFXLm648bA68v9VQLKB+Qae8dk4EgeVvn5WYZp7Q78TPsiNEpC2KdooA1hSLX2&#10;VUsW/cwNxHL7cKPFIHJsdD3iQcJtr+dRtNQWO5YPLQ60aan6KnbWwF35+P7mtuiLbRmejg+Lzef6&#10;uzPm8mJa34IKNIU/M5zwBR1yYSrdjmuvetHXy1jKBAPJYg7q5PjdlDJFSXwDOs/0/xb5DwAAAP//&#10;AwBQSwECLQAUAAYACAAAACEAtoM4kv4AAADhAQAAEwAAAAAAAAAAAAAAAAAAAAAAW0NvbnRlbnRf&#10;VHlwZXNdLnhtbFBLAQItABQABgAIAAAAIQA4/SH/1gAAAJQBAAALAAAAAAAAAAAAAAAAAC8BAABf&#10;cmVscy8ucmVsc1BLAQItABQABgAIAAAAIQDaboTZuQEAAIEDAAAOAAAAAAAAAAAAAAAAAC4CAABk&#10;cnMvZTJvRG9jLnhtbFBLAQItABQABgAIAAAAIQBTkDWe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288" behindDoc="1" locked="0" layoutInCell="0" allowOverlap="1" wp14:anchorId="4D2AE87D" wp14:editId="0225D2FD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" o:spid="_x0000_s1026" style="position:absolute;z-index:-25159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mVluwEAAIEDAAAOAAAAZHJzL2Uyb0RvYy54bWysU01vEzEQvSPxHyzfyW7TNrRWNj20hEsF&#10;kQo/YGJ7sxb+ksdkk3/P2PloA5wQPlg7nvF789545w87Z9lWJzTBd/xq0nKmvQzK+E3Hv39bfrjj&#10;DDN4BTZ43fG9Rv6weP9uPkahp2EIVunECMSjGGPHh5yjaBqUg3aAkxC1p2QfkoNMYdo0KsFI6M42&#10;07adNWNIKqYgNSKdPh2SfFHx+17L/LXvUWdmO0695bqnuq/L3izmIDYJ4mDksQ34hy4cGE+kZ6gn&#10;yMB+JvMHlDMyBQx9nsjgmtD3RuqqgdRctb+peRkg6qqFzMF4tgn/H6z8sl0lZhTN7pYzD45mVGkZ&#10;xWTOGFFQzaNfpSJP7vxLfA7yB1KuuUiWAOOhbNcnV8pJH9tVs/dns/UuM0mHNx9n15xJSsyup/ft&#10;TaVrQJzuxoT5sw6OlY+OW+OLFSBg+4y5sIM4lZRjDNaopbG2BmmzfrSJbYHGvqyriKErF2XWs5Ho&#10;2/vbinyRw7cQbV1/g3Am0/u1xnX87lwEYtCgPnlFnCAyGHv4Jn7rj74drCqmrYPar9LJT5pzbfT4&#10;JstDehvX269/zuIXAAAA//8DAFBLAwQUAAYACAAAACEAS3SElOAAAAANAQAADwAAAGRycy9kb3du&#10;cmV2LnhtbEyPQU+DQBCF7yb+h82YeLMLNbSILI0xaT15sPoDFnYKpOwsYRdK++udxoO9zZt5efO9&#10;fDPbTkw4+NaRgngRgUCqnGmpVvDzvX1KQfigyejOESo4o4dNcX+X68y4E33htA+14BDymVbQhNBn&#10;UvqqQav9wvVIfDu4werAcqilGfSJw20nl1G0kla3xB8a3eN7g9VxP1oFz+bzsC1P08euvVyO53G1&#10;7nfVWqnHh/ntFUTAOfyb4YrP6FAwU+lGMl50rJM0TtirIE2WIK6Ov03JU5TGLyCLXN62KH4BAAD/&#10;/wMAUEsBAi0AFAAGAAgAAAAhALaDOJL+AAAA4QEAABMAAAAAAAAAAAAAAAAAAAAAAFtDb250ZW50&#10;X1R5cGVzXS54bWxQSwECLQAUAAYACAAAACEAOP0h/9YAAACUAQAACwAAAAAAAAAAAAAAAAAvAQAA&#10;X3JlbHMvLnJlbHNQSwECLQAUAAYACAAAACEAHuplZbsBAACBAwAADgAAAAAAAAAAAAAAAAAuAgAA&#10;ZHJzL2Uyb0RvYy54bWxQSwECLQAUAAYACAAAACEAS3SElOAAAAANAQAADwAAAAAAAAAAAAAAAAAV&#10;BAAAZHJzL2Rvd25yZXYueG1sUEsFBgAAAAAEAAQA8wAAACI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bCs/>
          <w:sz w:val="24"/>
          <w:szCs w:val="24"/>
        </w:rPr>
        <w:t xml:space="preserve">Испания. </w:t>
      </w:r>
      <w:r w:rsidRPr="00BB4F55">
        <w:rPr>
          <w:rFonts w:eastAsia="Times New Roman"/>
          <w:sz w:val="24"/>
          <w:szCs w:val="24"/>
        </w:rPr>
        <w:t>Диктатура Ф.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Франко.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Восстановление монархии и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изживание авторитаризма. Социально-экономические и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политические проблемы современной Испании. Баскский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терроризм.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0"/>
        <w:gridCol w:w="2320"/>
        <w:gridCol w:w="2180"/>
        <w:gridCol w:w="580"/>
        <w:gridCol w:w="2660"/>
        <w:gridCol w:w="2000"/>
        <w:gridCol w:w="2460"/>
      </w:tblGrid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Принципы</w:t>
            </w:r>
          </w:p>
        </w:tc>
        <w:tc>
          <w:tcPr>
            <w:tcW w:w="2180" w:type="dxa"/>
            <w:vAlign w:val="bottom"/>
          </w:tcPr>
          <w:p w:rsidR="00BA2D0C" w:rsidRPr="00BB4F55" w:rsidRDefault="00BA2D0C" w:rsidP="00BB4F55">
            <w:pPr>
              <w:ind w:left="2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формирования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9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общеевропейских структур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Великобритания в 1945 – 2016 гг.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Франция в 1945 – 2016 гг.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Германия в 1945 – 2016 гг.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структура и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деятельность общеевропейских структур. Может ли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современная ситуация свидетельствовать о «закате Европы»?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7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080" w:type="dxa"/>
            <w:gridSpan w:val="3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187 – 192.</w:t>
            </w:r>
          </w:p>
        </w:tc>
        <w:tc>
          <w:tcPr>
            <w:tcW w:w="26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3.2.</w:t>
            </w: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65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Установление политических режимов по советскому образцу.   </w:t>
            </w: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right="9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left="108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Страны Центральной</w:t>
            </w: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Социально-экономические преобразования. Югославия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ind w:left="10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Европы и Восточной</w:t>
            </w: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годы правления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Иосипа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Броз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Тито. Венгерское восстание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Европы в 1945 - 2016</w:t>
            </w: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1956 г. и его подавление. Пражская весна 1968 г. Ввод войск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гг.</w:t>
            </w: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ОВД в Чехословакию. Политическое движение в Польше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080" w:type="dxa"/>
            <w:gridSpan w:val="3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начала 1980-х гг. Профсоюз «Солидарность».</w:t>
            </w: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Нарастание кризисных явлений в странах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социалистического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блока. Отставание от стран Запада. Демократические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революции 1989 г. в Восточной Европе. Крушение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080" w:type="dxa"/>
            <w:gridSpan w:val="3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социалистических режимов. Распад структур</w:t>
            </w: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социалистического лагеря.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Особенности развития стран Центральной Европы.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Освобождение от влияния СССР. Противоречия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отношениях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стран Центр. Европы и России. Отношения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 и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 З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ап. Европой. Вступление ряда стран Центр. Европы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НАТО. Переход к рыночной экономике, последствия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вступления в Евросоюз.</w:t>
            </w:r>
          </w:p>
        </w:tc>
        <w:tc>
          <w:tcPr>
            <w:tcW w:w="5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Страны Балтии. </w:t>
            </w:r>
            <w:r w:rsidRPr="00BB4F55">
              <w:rPr>
                <w:rFonts w:eastAsia="Times New Roman"/>
                <w:sz w:val="24"/>
                <w:szCs w:val="24"/>
              </w:rPr>
              <w:t>Эстония,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Латвия и Эстония на рубеже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20-21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вв. Возобновление государственности. Осуществление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spacing w:line="20" w:lineRule="exact"/>
        <w:rPr>
          <w:sz w:val="24"/>
          <w:szCs w:val="24"/>
        </w:rPr>
      </w:pP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 wp14:anchorId="001BE3A5" wp14:editId="48F8D91B">
                <wp:simplePos x="0" y="0"/>
                <wp:positionH relativeFrom="column">
                  <wp:posOffset>-635</wp:posOffset>
                </wp:positionH>
                <wp:positionV relativeFrom="paragraph">
                  <wp:posOffset>8890</wp:posOffset>
                </wp:positionV>
                <wp:extent cx="948753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75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" o:spid="_x0000_s1026" style="position:absolute;z-index:-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05pt,.7pt" to="747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LZouQEAAIEDAAAOAAAAZHJzL2Uyb0RvYy54bWysU8uOGyEQvEfKPyDu8cy+vN6Rx3vYjXNZ&#10;JZY2+YA2MB4UXqKJZ/z3aRjbWSc5ReGAaLoouqph+Thaw/Yqovau5VezmjPlhJfa7Vr+7ev6w4Iz&#10;TOAkGO9Uyw8K+ePq/bvlEBp17XtvpIqMSBw2Q2h5n1JoqgpFryzgzAflKNn5aCFRGHeVjDAQuzXV&#10;dV3Pq8FHGaIXCpF2n6ckXxX+rlMifek6VImZllNtqcyxzNs8V6slNLsIodfiWAb8QxUWtKNLz1TP&#10;kID9iPoPKqtF9Oi7NBPeVr7rtFBFA6m5qn9T89pDUEULmYPhbBP+P1rxeb+JTEvq3ZwzB5Z6VK5l&#10;FJM5Q8CGME9uE7M8MbrX8OLFd6RcdZHMAYYJNnbRZjjpY2Mx+3A2W42JCdp8uF3c393ccSYod3s/&#10;v8nXVdCczoaI6ZPyluVFy4122QpoYP+CaYKeIHkbvdFyrY0pQdxtn0xke6C2r8s4sl/AjGNDy+f1&#10;w7wwX+TwLUVdxt8orE70fo22LV+cQdD0CuRHJ6lMaBJoM61JnXFH3yarsmlbLw+bePKT+lxsOL7J&#10;/JDexuX0r5+z+gkAAP//AwBQSwMEFAAGAAgAAAAhAMaRh7bbAAAABgEAAA8AAABkcnMvZG93bnJl&#10;di54bWxMj8FOwzAQRO9I/IO1SNxapyggCHGqUokLCFUEJDhu4iUJxOsQu23692y5wHFnRrNv8uXk&#10;erWjMXSeDSzmCSji2tuOGwOvL/eza1AhIlvsPZOBAwVYFqcnOWbW7/mZdmVslJRwyNBAG+OQaR3q&#10;lhyGuR+Ixfvwo8Mo59hoO+Jeyl2vL5LkSjvsWD60ONC6pfqr3DoDd9Xj+5vfYCg3VXw6PFyuP1ff&#10;nTHnZ9PqFlSkKf6F4Ygv6FAIU+W3bIPqDcwWEhQ5BXV005tUplW/gi5y/R+/+AEAAP//AwBQSwEC&#10;LQAUAAYACAAAACEAtoM4kv4AAADhAQAAEwAAAAAAAAAAAAAAAAAAAAAAW0NvbnRlbnRfVHlwZXNd&#10;LnhtbFBLAQItABQABgAIAAAAIQA4/SH/1gAAAJQBAAALAAAAAAAAAAAAAAAAAC8BAABfcmVscy8u&#10;cmVsc1BLAQItABQABgAIAAAAIQDK3LZouQEAAIEDAAAOAAAAAAAAAAAAAAAAAC4CAABkcnMvZTJv&#10;RG9jLnhtbFBLAQItABQABgAIAAAAIQDGkYe22wAAAAYBAAAPAAAAAAAAAAAAAAAAABMEAABkcnMv&#10;ZG93bnJldi54bWxQSwUGAAAAAAQABADzAAAAGw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</w:p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1" w:right="1021" w:bottom="542" w:left="880" w:header="0" w:footer="0" w:gutter="0"/>
          <w:cols w:space="720" w:equalWidth="0">
            <w:col w:w="14940"/>
          </w:cols>
        </w:sect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26336" behindDoc="1" locked="0" layoutInCell="0" allowOverlap="1" wp14:anchorId="0DADB912" wp14:editId="5CA1B011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" o:spid="_x0000_s1026" style="position:absolute;z-index:-25159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8T8uQEAAIEDAAAOAAAAZHJzL2Uyb0RvYy54bWysU01vGyEQvVfqf0Dc612nqe2svM4hqXuJ&#10;Wktpf8AYWC8qX2Kod/3vO+CPxm1OUTkghnk85r2B5f1oDduriNq7lk8nNWfKCS+127X8x/f1hwVn&#10;mMBJMN6plh8U8vvV+3fLITTqxvfeSBUZkThshtDyPqXQVBWKXlnAiQ/KUbLz0UKiMO4qGWEgdmuq&#10;m7qeVYOPMkQvFCLtPh6TfFX4u06J9K3rUCVmWk61pTLHMm/zXK2W0OwihF6LUxnwhiosaEeXXqge&#10;IQH7FfU/VFaL6NF3aSK8rXzXaaGKBlIzrf9S89xDUEULmYPhYhP+P1rxdb+JTEvq3ZwzB5Z6VK5l&#10;FJM5Q8CGMA9uE7M8Mbrn8OTFT6RcdZXMAYYjbOyizXDSx8Zi9uFithoTE7R5d7tYTOfUE0G52/ns&#10;Y76uguZ8NkRMX5S3LC9abrTLVkAD+ydMR+gZkrfRGy3X2pgSxN32wUS2B2r7uowT+xXMODa0fFbf&#10;fSrMVzl8SVGX8RqF1Yner9G25YsLCJpegfzsJJUJTQJtjmtSZ9zJt6NV2bStl4dNPPtJfS42nN5k&#10;fkgv43L6z89Z/QYAAP//AwBQSwMEFAAGAAgAAAAhAJwM8fLdAAAACQEAAA8AAABkcnMvZG93bnJl&#10;di54bWxMj81OwzAQhO9IvIO1SNyoQ1GTKMSpEFLLiQMtD+DE2yRqvI5i56d9erbiAKfV7oxmv8m3&#10;i+3EhINvHSl4XkUgkCpnWqoVfB93TykIHzQZ3TlCBRf0sC3u73KdGTfTF06HUAsOIZ9pBU0IfSal&#10;rxq02q9cj8TayQ1WB16HWppBzxxuO7mOolha3RJ/aHSP7w1W58NoFbyYz9OunKePfXu9ni9jnPT7&#10;KlHq8WF5ewURcAl/ZrjhMzoUzFS6kYwXnYI0YfLAcxODuOmbdM3lyt+LLHL5v0HxAwAA//8DAFBL&#10;AQItABQABgAIAAAAIQC2gziS/gAAAOEBAAATAAAAAAAAAAAAAAAAAAAAAABbQ29udGVudF9UeXBl&#10;c10ueG1sUEsBAi0AFAAGAAgAAAAhADj9If/WAAAAlAEAAAsAAAAAAAAAAAAAAAAALwEAAF9yZWxz&#10;Ly5yZWxzUEsBAi0AFAAGAAgAAAAhABaHxPy5AQAAgQMAAA4AAAAAAAAAAAAAAAAALgIAAGRycy9l&#10;Mm9Eb2MueG1sUEsBAi0AFAAGAAgAAAAhAJwM8fLdAAAACQEAAA8AAAAAAAAAAAAAAAAAEwQAAGRy&#10;cy9kb3ducmV2LnhtbFBLBQYAAAAABAAEAPMAAAAdBQAAAAA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 wp14:anchorId="41EC75C9" wp14:editId="276F724B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" o:spid="_x0000_s1026" style="position:absolute;z-index:-25158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rtpuQEAAIEDAAAOAAAAZHJzL2Uyb0RvYy54bWysU8tu2zAQvBfoPxC811Kc1E0EyzkkdS9B&#10;ayDtB6xJyiLKF7isJf99l5Ttxm1OQXkgtNzh7M4stbwfrWF7FVF71/KrWc2ZcsJL7XYt//F9/eGW&#10;M0zgJBjvVMsPCvn96v275RAaNfe9N1JFRiQOmyG0vE8pNFWFolcWcOaDcpTsfLSQKIy7SkYYiN2a&#10;al7Xi2rwUYbohUKk08cpyVeFv+uUSN+6DlVipuXUWyp7LPs279VqCc0uQui1OLYBb+jCgnZU9Ez1&#10;CAnYr6j/obJaRI++SzPhbeW7TgtVNJCaq/ovNc89BFW0kDkYzjbh/6MVX/ebyLSk2dGkHFiaUSnL&#10;KCZzhoANYR7cJmZ5YnTP4cmLn0i56iKZAwwTbOyizXDSx8Zi9uFsthoTE3R482lxzZmgxOJ6flff&#10;fMzlKmhOd0PE9EV5y/JHy4122QpoYP+EaYKeIPkYvdFyrY0pQdxtH0xke6Cxr8s6sl/AjGMDla/v&#10;FoX5IocvKeqyXqOwOtH7Ndq2/PYMgqZXID87SW1Ck0Cb6ZvUGXf0bbIqm7b18rCJJz9pzsWG45vM&#10;D+llXG7/+XNWvwEAAP//AwBQSwMEFAAGAAgAAAAhAPRpNtvhAAAADQEAAA8AAABkcnMvZG93bnJl&#10;di54bWxMj0FPwzAMhe9I/IfISNxYusGglKbTmMQFNE10k+DoNqYtNE5psq3796TiADc/++n5e+li&#10;MK04UO8aywqmkwgEcWl1w5WC3fbpKgbhPLLG1jIpOJGDRXZ+lmKi7ZFf6ZD7SoQQdgkqqL3vEild&#10;WZNBN7Edcbh92N6gD7KvpO7xGMJNK2dRdCsNNhw+1NjRqqbyK98bBY/Fy/ub3aDLN4Vfn57nq8/l&#10;d6PU5cWwfADhafB/ZhjxAzpkgamwe9ZOtEFH1zd3wasgns9AjI7fTTFO8fQeZJbK/y2yHwAAAP//&#10;AwBQSwECLQAUAAYACAAAACEAtoM4kv4AAADhAQAAEwAAAAAAAAAAAAAAAAAAAAAAW0NvbnRlbnRf&#10;VHlwZXNdLnhtbFBLAQItABQABgAIAAAAIQA4/SH/1gAAAJQBAAALAAAAAAAAAAAAAAAAAC8BAABf&#10;cmVscy8ucmVsc1BLAQItABQABgAIAAAAIQA3WrtpuQEAAIEDAAAOAAAAAAAAAAAAAAAAAC4CAABk&#10;cnMvZTJvRG9jLnhtbFBLAQItABQABgAIAAAAIQD0aTbb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 wp14:anchorId="79806BA7" wp14:editId="4EAEDFA7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9" o:spid="_x0000_s1026" style="position:absolute;z-index:-25158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yXpuQEAAIEDAAAOAAAAZHJzL2Uyb0RvYy54bWysU02P0zAQvSPxHyzfabLdpWyjpnvYpVxW&#10;UGnhB0xtp7HwlzymSf89Y6ctW+CE8MHKeJ7fzHvjrB5Ga9hBRdTetfxmVnOmnPBSu33Lv33dvLvn&#10;DBM4CcY71fKjQv6wfvtmNYRGzX3vjVSREYnDZggt71MKTVWh6JUFnPmgHCU7Hy0kCuO+khEGYrem&#10;mtf1ohp8lCF6oRDp9GlK8nXh7zol0peuQ5WYaTn1lsoey77Le7VeQbOPEHotTm3AP3RhQTsqeqF6&#10;ggTsR9R/UFktokffpZnwtvJdp4UqGkjNTf2bmpcegipayBwMF5vw/9GKz4dtZFrS7JacObA0o1KW&#10;UUzmDAEbwjy6bczyxOhewrMX35Fy1VUyBxgm2NhFm+Gkj43F7OPFbDUmJujw7sPiljNBicXtfFnf&#10;vc/lKmjOd0PE9El5y/JHy4122Qpo4PCMaYKeIfkYvdFyo40pQdzvHk1kB6Cxb8o6sV/BjGMDla+X&#10;i8J8lcPXFHVZf6OwOtH7Ndq2/P4CgqZXID86SW1Ck0Cb6ZvUGXfybbIqm7bz8riNZz9pzsWG05vM&#10;D+l1XG7/+nPWPwEAAP//AwBQSwMEFAAGAAgAAAAhAFYv+F/gAAAADQEAAA8AAABkcnMvZG93bnJl&#10;di54bWxMj0FPwzAMhe9I/IfISNxYskpFpTSdxiQuIDRRkODoNqYtNElpsq3793jiADc/++n5e8Vq&#10;toPY0xR67zQsFwoEucab3rUaXl/urzIQIaIzOHhHGo4UYFWenxWYG39wz7SvYis4xIUcNXQxjrmU&#10;oenIYlj4kRzfPvxkMbKcWmkmPHC4HWSi1LW02Dv+0OFIm46ar2pnNdzVj+9vfouh2tbx6fiQbj7X&#10;373Wlxfz+hZEpDn+meGEz+hQMlPtd84EMbBOVMplooYsTUCcHL+bmieVLW9AloX836L8AQAA//8D&#10;AFBLAQItABQABgAIAAAAIQC2gziS/gAAAOEBAAATAAAAAAAAAAAAAAAAAAAAAABbQ29udGVudF9U&#10;eXBlc10ueG1sUEsBAi0AFAAGAAgAAAAhADj9If/WAAAAlAEAAAsAAAAAAAAAAAAAAAAALwEAAF9y&#10;ZWxzLy5yZWxzUEsBAi0AFAAGAAgAAAAhAJEjJem5AQAAgQMAAA4AAAAAAAAAAAAAAAAALgIAAGRy&#10;cy9lMm9Eb2MueG1sUEsBAi0AFAAGAAgAAAAhAFYv+F/gAAAADQ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408" behindDoc="1" locked="0" layoutInCell="0" allowOverlap="1" wp14:anchorId="25C6D86B" wp14:editId="5869570A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0" o:spid="_x0000_s1026" style="position:absolute;z-index:-25158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zD3uQEAAIEDAAAOAAAAZHJzL2Uyb0RvYy54bWysU01vGyEQvVfqf0Dc6904qZusvM4hqXuJ&#10;Wktpf8AYWC8qX2Kod/3vO7C2G7c5ReWAGObxZt4DlvejNWyvImrvWn41qzlTTnip3a7lP76vP9xy&#10;hgmcBOOdavlBIb9fvX+3HEKj5r73RqrIiMRhM4SW9ymFpqpQ9MoCznxQjpKdjxYShXFXyQgDsVtT&#10;zet6UQ0+yhC9UIi0+zgl+arwd50S6VvXoUrMtJx6S2WOZd7muVotodlFCL0WxzbgDV1Y0I6Knqke&#10;IQH7FfU/VFaL6NF3aSa8rXzXaaGKBlJzVf+l5rmHoIoWMgfD2Sb8f7Ti634TmZYtn5M9DizdUSnL&#10;KCZzhoANYR7cJmZ5YnTP4cmLn0i56iKZAwwTbOyizXDSx8Zi9uFsthoTE7R582lxzZmgxOJ6flff&#10;fMzlKmhOZ0PE9EV5y/Ki5Ua7bAU0sH/CNEFPkLyN3mi51saUIO62DyayPdC1r8s4sl/AjGMDla/v&#10;FoX5IocvKeoyXqOwOtH7Ndq2/PYMgqZXID87SW1Ck0CbaU3qjDv6NlmVTdt6edjEk590z8WG45vM&#10;D+llXE7/+Tmr3wAAAP//AwBQSwMEFAAGAAgAAAAhAFOQNZ7hAAAADQEAAA8AAABkcnMvZG93bnJl&#10;di54bWxMj0FLw0AQhe+C/2EZwZvdpNISYzalFrwoUoyCHifJmESzszG7bdN/7xQPeps383jzvWw1&#10;2V7tafSdYwPxLAJFXLm648bA68v9VQLKB+Qae8dk4EgeVvn5WYZp7Q78TPsiNEpC2KdooA1hSLX2&#10;VUsW/cwNxHL7cKPFIHJsdD3iQcJtr+dRtNQWO5YPLQ60aan6KnbWwF35+P7mtuiLbRmejg+Lzef6&#10;uzPm8mJa34IKNIU/M5zwBR1yYSrdjmuvetHXy1jKBAPJYg7q5PjdlDJFSXwDOs/0/xb5DwAAAP//&#10;AwBQSwECLQAUAAYACAAAACEAtoM4kv4AAADhAQAAEwAAAAAAAAAAAAAAAAAAAAAAW0NvbnRlbnRf&#10;VHlwZXNdLnhtbFBLAQItABQABgAIAAAAIQA4/SH/1gAAAJQBAAALAAAAAAAAAAAAAAAAAC8BAABf&#10;cmVscy8ucmVsc1BLAQItABQABgAIAAAAIQBtKzD3uQEAAIEDAAAOAAAAAAAAAAAAAAAAAC4CAABk&#10;cnMvZTJvRG9jLnhtbFBLAQItABQABgAIAAAAIQBTkDWe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432" behindDoc="1" locked="0" layoutInCell="0" allowOverlap="1" wp14:anchorId="5C3CF020" wp14:editId="28D4DF22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1" o:spid="_x0000_s1026" style="position:absolute;z-index:-25158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q53uQEAAIEDAAAOAAAAZHJzL2Uyb0RvYy54bWysU01vEzEQvSPxHyzfyW7SEtpVNj20hEsF&#10;kQo/YGJ7sxb+ksdkN/+esTcJDXBC+GB5PM9v5j3bq4fRGnZQEbV3LZ/Pas6UE15qt2/5t6+bd3ec&#10;YQInwXinWn5UyB/Wb9+shtCohe+9kSoyInHYDKHlfUqhqSoUvbKAMx+Uo2Tno4VEYdxXMsJA7NZU&#10;i7peVoOPMkQvFCLtPk1Jvi78XadE+tJ1qBIzLafeUpljmXd5rtYraPYRQq/FqQ34hy4saEdFL1RP&#10;kID9iPoPKqtF9Oi7NBPeVr7rtFBFA6mZ17+peekhqKKFzMFwsQn/H634fNhGpmXLF3POHFi6o1KW&#10;UUzmDAEbwjy6bczyxOhewrMX35Fy1VUyBxgm2NhFm+Gkj43F7OPFbDUmJmjz9sPyhjNBieXN4r6+&#10;fZ/LVdCcz4aI6ZPyluVFy4122Qpo4PCMaYKeIXkbvdFyo40pQdzvHk1kB6Br35RxYr+CGccGKl/f&#10;LwvzVQ5fU9Rl/I3C6kTv12jb8rsLCJpegfzoJLUJTQJtpjWpM+7k22RVNm3n5XEbz37SPRcbTm8y&#10;P6TXcTn96+esfwIAAP//AwBQSwMEFAAGAAgAAAAhAPFUlBPeAAAACQEAAA8AAABkcnMvZG93bnJl&#10;di54bWxMj0FLw0AQhe+C/2EZwZvdtFKJMZtSC14UKUZBj5PsmESzszG7bdN/7+hFT8Pjfbx5L19N&#10;rld7GkPn2cB8loAirr3tuDHw8nx3kYIKEdli75kMHCnAqjg9yTGz/sBPtC9joySEQ4YG2hiHTOtQ&#10;t+QwzPxALN67Hx1GkWOj7YgHCXe9XiTJlXbYsXxocaBNS/VnuXMGbquHt1e/xVBuq/h4vF9uPtZf&#10;nTHnZ9P6BlSkKf7B8FNfqkMhnSq/YxtUbyBNL4WUu1yAEv9XV8Il6fwadJHr/wuKbwAAAP//AwBQ&#10;SwECLQAUAAYACAAAACEAtoM4kv4AAADhAQAAEwAAAAAAAAAAAAAAAAAAAAAAW0NvbnRlbnRfVHlw&#10;ZXNdLnhtbFBLAQItABQABgAIAAAAIQA4/SH/1gAAAJQBAAALAAAAAAAAAAAAAAAAAC8BAABfcmVs&#10;cy8ucmVsc1BLAQItABQABgAIAAAAIQDLUq53uQEAAIEDAAAOAAAAAAAAAAAAAAAAAC4CAABkcnMv&#10;ZTJvRG9jLnhtbFBLAQItABQABgAIAAAAIQDxVJQT3gAAAAkBAAAPAAAAAAAAAAAAAAAAABMEAABk&#10;cnMvZG93bnJldi54bWxQSwUGAAAAAAQABADzAAAAHg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 wp14:anchorId="0980D739" wp14:editId="2ECD5E34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2" o:spid="_x0000_s1026" style="position:absolute;z-index:-25158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n0tuQEAAIEDAAAOAAAAZHJzL2Uyb0RvYy54bWysU01vGyEQvVfqf0Dc691sUjdZeZ1DUvcS&#10;tZbS/oAxsF5UvsRQr/3vO7C2G7c5ReWAGObxZt4DFvd7a9hORdTedfxqVnOmnPBSu23Hf3xffbjl&#10;DBM4CcY71fGDQn6/fP9uMYZWNX7wRqrIiMRhO4aODymFtqpQDMoCznxQjpK9jxYShXFbyQgjsVtT&#10;NXU9r0YfZYheKETafZySfFn4+16J9K3vUSVmOk69pTLHMm/yXC0X0G4jhEGLYxvwhi4saEdFz1SP&#10;kID9ivofKqtF9Oj7NBPeVr7vtVBFA6m5qv9S8zxAUEULmYPhbBP+P1rxdbeOTMuONw1nDizdUSnL&#10;KCZzxoAtYR7cOmZ5Yu+ew5MXP5Fy1UUyBxgm2L6PNsNJH9sXsw9ns9U+MUGbN5/m15wJSsyvm7v6&#10;5mMuV0F7Ohsipi/KW5YXHTfaZSughd0Tpgl6guRt9EbLlTamBHG7eTCR7YCufVXGkf0CZhwbqXx9&#10;Ny/MFzl8SVGX8RqF1Yner9G247dnELSDAvnZSWoT2gTaTGtSZ9zRt8mqbNrGy8M6nvykey42HN9k&#10;fkgv43L6z89Z/gYAAP//AwBQSwMEFAAGAAgAAAAhAFrKQvjgAAAACwEAAA8AAABkcnMvZG93bnJl&#10;di54bWxMj8FOwzAMhu9IvENkJG4s3diglKbTmMQFNE0UJDi6rWkLjVOabOveHiMOcLT96ff3p8vR&#10;dmpPg28dG5hOIlDEpatarg28PN9fxKB8QK6wc0wGjuRhmZ2epJhU7sBPtM9DrSSEfYIGmhD6RGtf&#10;NmTRT1xPLLd3N1gMMg61rgY8SLjt9CyKrrTFluVDgz2tGyo/8501cFc8vr26Lfp8W4TN8WGx/lh9&#10;tcacn42rW1CBxvAHw4++qEMmToXbceVVZ+Dyej4X1EC8mIES4HdRCBnF0xvQWar/d8i+AQAA//8D&#10;AFBLAQItABQABgAIAAAAIQC2gziS/gAAAOEBAAATAAAAAAAAAAAAAAAAAAAAAABbQ29udGVudF9U&#10;eXBlc10ueG1sUEsBAi0AFAAGAAgAAAAhADj9If/WAAAAlAEAAAsAAAAAAAAAAAAAAAAALwEAAF9y&#10;ZWxzLy5yZWxzUEsBAi0AFAAGAAgAAAAhAGDefS25AQAAgQMAAA4AAAAAAAAAAAAAAAAALgIAAGRy&#10;cy9lMm9Eb2MueG1sUEsBAi0AFAAGAAgAAAAhAFrKQvjgAAAACw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 wp14:anchorId="17A3C916" wp14:editId="0165FC74">
                <wp:simplePos x="0" y="0"/>
                <wp:positionH relativeFrom="page">
                  <wp:posOffset>557530</wp:posOffset>
                </wp:positionH>
                <wp:positionV relativeFrom="page">
                  <wp:posOffset>6866890</wp:posOffset>
                </wp:positionV>
                <wp:extent cx="9488170" cy="0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3" o:spid="_x0000_s1026" style="position:absolute;z-index:-25158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540.7pt" to="791pt,54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w/uuwEAAIEDAAAOAAAAZHJzL2Uyb0RvYy54bWysU8luGzEMvRfoPwi61zN2A8cRPM4hqXsJ&#10;WgNpP4DW4hGqDZLqGf99KXlJ3ORUVAdBFMlHvkdpeT9aQ/YyJu1dR6eTlhLpuBfa7Tr688f604KS&#10;lMEJMN7Jjh5koverjx+WQ2By5ntvhIwEQVxiQ+hon3NgTZN4Ly2kiQ/SoVP5aCGjGXeNiDAgujXN&#10;rG3nzeCjCNFzmRLePh6ddFXxlZI8f1cqyUxMR7G3XPdY923Zm9US2C5C6DU/tQH/0IUF7bDoBeoR&#10;MpDfUb+BsppHn7zKE+5t45XSXFYOyGba/sXmuYcgKxcUJ4WLTOn/wfJv+00kWnR09pkSBxZnVMsS&#10;tFGcISSGMQ9uEws9Prrn8OT5r4S+5spZjBSOYaOKtoQjPzJWsQ8XseWYCcfLu5vFYnqLM+Hou7md&#10;13INsHNuiCl/ld6Scuio0a5IAQz2TymX6sDOIeU6eaPFWhtTjbjbPphI9oBjX9dVyGDKVZhxZOjo&#10;vL2bV+QrX3oN0db1HoTVGd+v0baji0sQsF6C+OIE1gSWQZvjGesbd9LtKFURbevFYRPPeuKca6On&#10;N1ke0mu7Zr/8nNUfAAAA//8DAFBLAwQUAAYACAAAACEAf5nhkd8AAAANAQAADwAAAGRycy9kb3du&#10;cmV2LnhtbEyPQUvDQBCF74L/YRnBm920WA0xm1ILXhQpjYV6nCRjEs3Oxuy2Tf+904Pocd483vte&#10;uhhtpw40+NaxgekkAkVcuqrl2sD27ekmBuUDcoWdYzJwIg+L7PIixaRyR97QIQ+1khD2CRpoQugT&#10;rX3ZkEU/cT2x/D7cYDHIOdS6GvAo4bbTsyi60xZbloYGe1o1VH7le2vgsXh537k1+nxdhNfT83z1&#10;ufxujbm+GpcPoAKN4c8MZ3xBh0yYCrfnyqvOQHwv5EH0KJ7egjo75vFM5hW/ms5S/X9F9gMAAP//&#10;AwBQSwECLQAUAAYACAAAACEAtoM4kv4AAADhAQAAEwAAAAAAAAAAAAAAAAAAAAAAW0NvbnRlbnRf&#10;VHlwZXNdLnhtbFBLAQItABQABgAIAAAAIQA4/SH/1gAAAJQBAAALAAAAAAAAAAAAAAAAAC8BAABf&#10;cmVscy8ucmVsc1BLAQItABQABgAIAAAAIQDDPw/uuwEAAIEDAAAOAAAAAAAAAAAAAAAAAC4CAABk&#10;cnMvZTJvRG9jLnhtbFBLAQItABQABgAIAAAAIQB/meGR3wAAAA0BAAAPAAAAAAAAAAAAAAAAABU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3504" behindDoc="1" locked="0" layoutInCell="0" allowOverlap="1" wp14:anchorId="4092AF1B" wp14:editId="565464CB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4" o:spid="_x0000_s1026" style="position:absolute;z-index:-25158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qWkuQEAAIEDAAAOAAAAZHJzL2Uyb0RvYy54bWysU01vGyEQvVfqf0Dc6904jpusvM4hqXuJ&#10;Wktpf8AYWC8qX2Kod/3vO+CPxG1PUTgghnm8mfeAxf1oDdupiNq7ll9Nas6UE15qt235zx+rT7ec&#10;YQInwXinWr5XyO+XHz8shtCoqe+9kSoyInHYDKHlfUqhqSoUvbKAEx+Uo2Tno4VEYdxWMsJA7NZU&#10;07qeV4OPMkQvFCLtPh6SfFn4u06J9L3rUCVmWk69pTLHMm/yXC0X0GwjhF6LYxvwhi4saEdFz1SP&#10;kID9jvofKqtF9Oi7NBHeVr7rtFBFA6m5qv9S89xDUEULmYPhbBO+H634tltHpmXLpzPOHFi6o1KW&#10;UUzmDAEbwjy4dczyxOiew5MXv5By1UUyBxgOsLGLNsNJHxuL2fuz2WpMTNDm7PP8mjNBifn19K6e&#10;3eRyFTSnsyFi+qq8ZXnRcqNdtgIa2D1hOkBPkLyN3mi50saUIG43DyayHdC1r8o4sl/AjGMDla/v&#10;bgrzRQ5fU9Rl/I/C6kTv12jb8tszCJpegfziJLUJTQJtDmtSZ9zRt4NV2bSNl/t1PPlJ91xsOL7J&#10;/JBex+X0y89Z/gEAAP//AwBQSwMEFAAGAAgAAAAhAEt0hJTgAAAADQEAAA8AAABkcnMvZG93bnJl&#10;di54bWxMj0FPg0AQhe8m/ofNmHizCzW0iCyNMWk9ebD6AxZ2CqTsLGEXSvvrncaDvc2beXnzvXwz&#10;205MOPjWkYJ4EYFAqpxpqVbw8719SkH4oMnozhEqOKOHTXF/l+vMuBN94bQPteAQ8plW0ITQZ1L6&#10;qkGr/cL1SHw7uMHqwHKopRn0icNtJ5dRtJJWt8QfGt3je4PVcT9aBc/m87AtT9PHrr1cjudxte53&#10;1Vqpx4f57RVEwDn8m+GKz+hQMFPpRjJedKyTNE7YqyBNliCujr9NyVOUxi8gi1zetih+AQAA//8D&#10;AFBLAQItABQABgAIAAAAIQC2gziS/gAAAOEBAAATAAAAAAAAAAAAAAAAAAAAAABbQ29udGVudF9U&#10;eXBlc10ueG1sUEsBAi0AFAAGAAgAAAAhADj9If/WAAAAlAEAAAsAAAAAAAAAAAAAAAAALwEAAF9y&#10;ZWxzLy5yZWxzUEsBAi0AFAAGAAgAAAAhAFQ6paS5AQAAgQMAAA4AAAAAAAAAAAAAAAAALgIAAGRy&#10;cy9lMm9Eb2MueG1sUEsBAi0AFAAGAAgAAAAhAEt0hJTgAAAADQEAAA8AAAAAAAAAAAAAAAAAEwQA&#10;AGRycy9kb3ducmV2LnhtbFBLBQYAAAAABAAEAPMAAAAgBQAAAAA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sz w:val="24"/>
          <w:szCs w:val="24"/>
        </w:rPr>
        <w:t xml:space="preserve">рыночных реформ. Противоречия утверждения </w:t>
      </w:r>
      <w:proofErr w:type="gramStart"/>
      <w:r w:rsidRPr="00BB4F55">
        <w:rPr>
          <w:rFonts w:eastAsia="Times New Roman"/>
          <w:sz w:val="24"/>
          <w:szCs w:val="24"/>
        </w:rPr>
        <w:t>национальной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идентификации. Отношение к советскому наследию </w:t>
      </w:r>
      <w:proofErr w:type="gramStart"/>
      <w:r w:rsidRPr="00BB4F55">
        <w:rPr>
          <w:rFonts w:eastAsia="Times New Roman"/>
          <w:sz w:val="24"/>
          <w:szCs w:val="24"/>
        </w:rPr>
        <w:t>в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странах</w:t>
      </w:r>
      <w:proofErr w:type="gramEnd"/>
      <w:r w:rsidRPr="00BB4F55">
        <w:rPr>
          <w:rFonts w:eastAsia="Times New Roman"/>
          <w:sz w:val="24"/>
          <w:szCs w:val="24"/>
        </w:rPr>
        <w:t xml:space="preserve"> Балтии.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 xml:space="preserve">Польша. </w:t>
      </w:r>
      <w:r w:rsidRPr="00BB4F55">
        <w:rPr>
          <w:rFonts w:eastAsia="Times New Roman"/>
          <w:sz w:val="24"/>
          <w:szCs w:val="24"/>
        </w:rPr>
        <w:t>Президентство Л.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Валенсы.</w:t>
      </w:r>
      <w:r w:rsidRPr="00BB4F55">
        <w:rPr>
          <w:rFonts w:eastAsia="Times New Roman"/>
          <w:bCs/>
          <w:sz w:val="24"/>
          <w:szCs w:val="24"/>
        </w:rPr>
        <w:t xml:space="preserve"> </w:t>
      </w:r>
      <w:r w:rsidRPr="00BB4F55">
        <w:rPr>
          <w:rFonts w:eastAsia="Times New Roman"/>
          <w:sz w:val="24"/>
          <w:szCs w:val="24"/>
        </w:rPr>
        <w:t>Рыночные реформы Л.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Бальцеровича. Президентство А. Квасьневского, Л.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proofErr w:type="spellStart"/>
      <w:r w:rsidRPr="00BB4F55">
        <w:rPr>
          <w:rFonts w:eastAsia="Times New Roman"/>
          <w:sz w:val="24"/>
          <w:szCs w:val="24"/>
        </w:rPr>
        <w:t>Качинского</w:t>
      </w:r>
      <w:proofErr w:type="spellEnd"/>
      <w:r w:rsidRPr="00BB4F55">
        <w:rPr>
          <w:rFonts w:eastAsia="Times New Roman"/>
          <w:sz w:val="24"/>
          <w:szCs w:val="24"/>
        </w:rPr>
        <w:t xml:space="preserve"> и Б. </w:t>
      </w:r>
      <w:proofErr w:type="spellStart"/>
      <w:r w:rsidRPr="00BB4F55">
        <w:rPr>
          <w:rFonts w:eastAsia="Times New Roman"/>
          <w:sz w:val="24"/>
          <w:szCs w:val="24"/>
        </w:rPr>
        <w:t>Камаровского</w:t>
      </w:r>
      <w:proofErr w:type="spellEnd"/>
      <w:r w:rsidRPr="00BB4F55">
        <w:rPr>
          <w:rFonts w:eastAsia="Times New Roman"/>
          <w:sz w:val="24"/>
          <w:szCs w:val="24"/>
        </w:rPr>
        <w:t xml:space="preserve">. Отношения Польши </w:t>
      </w:r>
      <w:proofErr w:type="gramStart"/>
      <w:r w:rsidRPr="00BB4F55">
        <w:rPr>
          <w:rFonts w:eastAsia="Times New Roman"/>
          <w:sz w:val="24"/>
          <w:szCs w:val="24"/>
        </w:rPr>
        <w:t>с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Россией.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 xml:space="preserve">Чехия и Словакия. </w:t>
      </w:r>
      <w:r w:rsidRPr="00BB4F55">
        <w:rPr>
          <w:rFonts w:eastAsia="Times New Roman"/>
          <w:sz w:val="24"/>
          <w:szCs w:val="24"/>
        </w:rPr>
        <w:t xml:space="preserve">Распад </w:t>
      </w:r>
      <w:proofErr w:type="gramStart"/>
      <w:r w:rsidRPr="00BB4F55">
        <w:rPr>
          <w:rFonts w:eastAsia="Times New Roman"/>
          <w:sz w:val="24"/>
          <w:szCs w:val="24"/>
        </w:rPr>
        <w:t>единого</w:t>
      </w:r>
      <w:proofErr w:type="gramEnd"/>
      <w:r w:rsidRPr="00BB4F55">
        <w:rPr>
          <w:rFonts w:eastAsia="Times New Roman"/>
          <w:sz w:val="24"/>
          <w:szCs w:val="24"/>
        </w:rPr>
        <w:t xml:space="preserve"> чехословацкого</w:t>
      </w:r>
    </w:p>
    <w:p w:rsidR="00BA2D0C" w:rsidRPr="00BB4F55" w:rsidRDefault="00BA2D0C" w:rsidP="00BB4F55">
      <w:pPr>
        <w:spacing w:line="1" w:lineRule="exact"/>
        <w:rPr>
          <w:sz w:val="24"/>
          <w:szCs w:val="24"/>
        </w:r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государства (1992 г.). Вацлав </w:t>
      </w:r>
      <w:proofErr w:type="spellStart"/>
      <w:r w:rsidRPr="00BB4F55">
        <w:rPr>
          <w:rFonts w:eastAsia="Times New Roman"/>
          <w:sz w:val="24"/>
          <w:szCs w:val="24"/>
        </w:rPr>
        <w:t>Гавел</w:t>
      </w:r>
      <w:proofErr w:type="spellEnd"/>
      <w:r w:rsidRPr="00BB4F55">
        <w:rPr>
          <w:rFonts w:eastAsia="Times New Roman"/>
          <w:sz w:val="24"/>
          <w:szCs w:val="24"/>
        </w:rPr>
        <w:t xml:space="preserve"> как президент Чехии.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Экономическое, социальное и политическое развитие Чехии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и Словакии.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Венгрия и Румыния в кон. XX – нач. XXI в. Особенности их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развития.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Дидактические единицы: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0"/>
        <w:gridCol w:w="920"/>
        <w:gridCol w:w="1120"/>
        <w:gridCol w:w="840"/>
        <w:gridCol w:w="860"/>
        <w:gridCol w:w="1600"/>
        <w:gridCol w:w="540"/>
        <w:gridCol w:w="900"/>
        <w:gridCol w:w="1020"/>
        <w:gridCol w:w="2000"/>
        <w:gridCol w:w="2460"/>
      </w:tblGrid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ind w:left="6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</w:t>
            </w:r>
          </w:p>
        </w:tc>
        <w:tc>
          <w:tcPr>
            <w:tcW w:w="11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Страны</w:t>
            </w:r>
          </w:p>
        </w:tc>
        <w:tc>
          <w:tcPr>
            <w:tcW w:w="170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Центральной</w:t>
            </w:r>
          </w:p>
        </w:tc>
        <w:tc>
          <w:tcPr>
            <w:tcW w:w="1600" w:type="dxa"/>
            <w:vAlign w:val="bottom"/>
          </w:tcPr>
          <w:p w:rsidR="00BA2D0C" w:rsidRPr="00BB4F55" w:rsidRDefault="00BA2D0C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Европы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рамках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860" w:type="dxa"/>
            <w:gridSpan w:val="6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социалистического блока: достижения и утраты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ind w:left="6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</w:t>
            </w:r>
          </w:p>
        </w:tc>
        <w:tc>
          <w:tcPr>
            <w:tcW w:w="196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Сопротивление</w:t>
            </w:r>
          </w:p>
        </w:tc>
        <w:tc>
          <w:tcPr>
            <w:tcW w:w="2460" w:type="dxa"/>
            <w:gridSpan w:val="2"/>
            <w:vAlign w:val="bottom"/>
          </w:tcPr>
          <w:p w:rsidR="00BA2D0C" w:rsidRPr="00BB4F55" w:rsidRDefault="00BA2D0C" w:rsidP="00BB4F55">
            <w:pPr>
              <w:ind w:left="2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коммунистическому</w:t>
            </w:r>
          </w:p>
        </w:tc>
        <w:tc>
          <w:tcPr>
            <w:tcW w:w="1440" w:type="dxa"/>
            <w:gridSpan w:val="2"/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режиму: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860" w:type="dxa"/>
            <w:gridSpan w:val="6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Восстание в Венгрии 1956 г. и Пражская весна 1968 г.,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2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профсоюз «Солидарность» в Польше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ind w:left="6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</w:t>
            </w:r>
          </w:p>
        </w:tc>
        <w:tc>
          <w:tcPr>
            <w:tcW w:w="282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Антикоммунистические</w:t>
            </w:r>
          </w:p>
        </w:tc>
        <w:tc>
          <w:tcPr>
            <w:tcW w:w="160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революции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ind w:left="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w w:val="98"/>
                <w:sz w:val="24"/>
                <w:szCs w:val="24"/>
              </w:rPr>
              <w:t>странах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2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Центральной Европы в конце 1989 г.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ind w:left="6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</w:t>
            </w:r>
          </w:p>
        </w:tc>
        <w:tc>
          <w:tcPr>
            <w:tcW w:w="442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Страны  Центральной  Европы  в  1990  –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ind w:left="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5"/>
                <w:sz w:val="24"/>
                <w:szCs w:val="24"/>
              </w:rPr>
              <w:t>2016</w:t>
            </w: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гг.:  на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42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пути в объединённую Европу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3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 прочитать конспект в тетради, а также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68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gridSpan w:val="5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3" w:lineRule="exact"/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194 – 200.</w:t>
            </w: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8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3.3.</w:t>
            </w: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spacing w:line="264" w:lineRule="exact"/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 Югославской федерации к 1991 г. Противоречия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right="6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right="9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left="108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Распад Югославии и</w:t>
            </w:r>
          </w:p>
        </w:tc>
        <w:tc>
          <w:tcPr>
            <w:tcW w:w="534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развития Югославии. Обострение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национальных</w:t>
            </w:r>
            <w:proofErr w:type="gramEnd"/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ind w:left="10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его последствия.</w:t>
            </w: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spacing w:line="271" w:lineRule="exact"/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противоречий. Усиление националистических элементов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spacing w:line="271" w:lineRule="exact"/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идеологии. С. Милошевич. Отделение Словении и Хорватии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1991 г. Боснийская война 1992 – 1995 гг. Провозглашение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независимости Македонией -1992 г. Проблема Косово. Рост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албанского национализма. Попытки мирного урегулирования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780" w:type="dxa"/>
            <w:gridSpan w:val="7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косовской проблемы со стороны России и стран Запада.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gridSpan w:val="5"/>
            <w:vAlign w:val="bottom"/>
          </w:tcPr>
          <w:p w:rsidR="00BA2D0C" w:rsidRPr="00BB4F55" w:rsidRDefault="00BA2D0C" w:rsidP="00BB4F55">
            <w:pPr>
              <w:ind w:left="3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Бомбардировки Югославии силами НАТО. Ввод</w:t>
            </w:r>
          </w:p>
        </w:tc>
        <w:tc>
          <w:tcPr>
            <w:tcW w:w="5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1" w:right="1021" w:bottom="542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миротворческих сил НАТО и России в Косово. Фактическое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отделение Косово от Югославии, его последствия.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Европейский трибунал по Югославии Свержение С.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Милошевича. Отделение Черногории (2001 г.). Прекращение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существования Югославии. Сербия и другие части бывшей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Югославии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начале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XXI 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Югославия в послевоенный период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Войны в Хорватии, Словении и Боснии в 1990-е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Косовский конфликт 1999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4.  Южнославянские государства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начале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XXI 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Контрольная работа № 2 (1 у.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ч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>.)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4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199, 342 – 344.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 xml:space="preserve">Раздел 4.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Страны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Американского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континента в 1945 –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2016 гг.</w:t>
            </w: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3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4.1. Внутренняя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 как лидер западного мира. Экономическое развитие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политика США в 1945 –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 в послевоенный период. Внутренняя политика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2016 гг.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администрации президентов демократов и республиканцев.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Маккартизм. Д. Кеннеди как государственный деятель.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Мартин Лютер Кинг и борьба за права темнокожего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населения. Антивоенное движение в США. Уотергейтский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скандал. Импичмент Р. Никсона.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Неоконсервативная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волна.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Рональд Рейган и «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рейганомика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».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 к началу 1990-х годов. Политическая система США.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Последствия правления республиканцев. Президентство Б.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Клинтона (1993 – 2001). Экономическое развитие США.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 как лидер постиндустриальной цивилизации.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Социальная политика демократов. Проблема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платной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медицины. Изживание элементов расизма и сегрегации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США. Попытка импичмента Б. Клинтона в 1998 г.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1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Президентские выборы 2000 г. как свидетельство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противоречий политической системы США. Президентство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Д. Буша-младшего (2001 – 2009). Социальная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экономическая политика республиканцев.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Внутриполитические последствия террористической атаки 11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сентября 2001 г. Рост патриотических настроений.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Экономический кризис 2008 г. в США. Причины победы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демократов на президентских выборах 2008 и 2012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направления внутренней политики администрации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Б. Обамы. Особенности выборной кампании 2016 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Внутренняя политика США после II-й мировой войны.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Маккартизм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Всплеск  общественного  движения  в  США  в  1960-е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нач. 1970-е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Политический   и   социально-экономический   курс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администрации Р. Рейгана. «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Рейганомика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США в конце XX – нач. XXI вв.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социальная политика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США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начале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XXI 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184 – 187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4.2. Внешняя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Роль США в международной политике после 2-й мировой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политика США в 1945 –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войны. Участие США в холодной войне и в гонке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2016 гг.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вооружений. Участие США в локальных конфликтах периода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холодной войны. США как единственная сверхдержава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1990-е гг. Продолжение совершенствования вооружения.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Обоснование гегемонии США в мире и права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вмешательство во внутренние дела других государств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(«экспорт демократии»). Роль США в мировой финансовой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политике. Отношения США со странами Европы и Россией.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 и структуры НАТО. США и Югославский кризис.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Операция по освобождению Кувейта («Буря в пустыне» 1991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.). Позиции США по иракскому вопросу в 1990-е гг.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Изменение внешней политики США после теракта 11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сентября 2001 г. США как лидер борьбы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против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международного терроризма. Усиление военного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присутствия США в Центральной Азии.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Контртеррористическая операция в Афганистане. Иракская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война 2003 г. Результаты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афганской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иракской войн для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внешней политики США. Отношения США и Ирана. Рост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антиамериканских настроений в мире как реакция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экспансионизм США. США и проблема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ядерного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вооружения. Роль США на постсоветском пространстве.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Внешняя  политика  США  в  годы  начала  холодной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войны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Участие  США  в  региональных  конфликтах  периода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холодной войны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Внешняя политика США в 1980 – 1990-х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4.  Внешняя политика США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начале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XXI 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828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184 – 187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4.3.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Особенности политического и социально-экономического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Страны Латинской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стран Латинской Америки изучаемого периода. Революция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Америки в 1945 – 2016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1959 г. на Кубе. Фидель Кастро во главе Кубы.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гг.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Социалистический курс после крушения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социалистической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системы. Политика Ф. и Р. Кастро.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Социалистические реформы Сальвадора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Альенде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в Чили.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Военный переворот 1973 г. и установление диктатуры 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Пиночета. Преодоление последствий диктатуры А. Пиночета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Чили.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Политическая нестабильность стран региона и методы её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преодоления. Высокий уровень бедности как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главная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социальная проблема региона. Борьба с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мафиозными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структурами. Индейский фактор во внутренней политике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латиноамериканских стран. Попытка интеграции стран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720"/>
        <w:gridCol w:w="5520"/>
        <w:gridCol w:w="36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tcBorders>
              <w:top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региона. Влияние США в регионе и отношение к нему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</w:t>
            </w:r>
            <w:proofErr w:type="gramEnd"/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стороны латиноамериканцев. Деятельность А. Фухимори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Перу. Основные проблемы развития Мексики. Курс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построение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боливарианского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социализма в Венесуэле;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преобразования Уго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Чавеса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Противостояние левых и правых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сил в странах Латинской Америки в 2000 – 2010-х годах.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</w:t>
            </w: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Особенности  развития  стран  Латинской  Америки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послевоенный период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</w:t>
            </w: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Революция  на  Кубе  и  построение  социализма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3"/>
                <w:sz w:val="24"/>
                <w:szCs w:val="24"/>
              </w:rPr>
              <w:t>на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«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острове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свободы»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</w:t>
            </w:r>
          </w:p>
        </w:tc>
        <w:tc>
          <w:tcPr>
            <w:tcW w:w="588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Социалистические реформы С.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Альенде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 диктатура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А. Пиночета в Чили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4. 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Боливарианский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социализм Уго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Чавеса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в Венесуэле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Тема для самостоятельной работы: </w:t>
            </w:r>
            <w:r w:rsidRPr="00BB4F55">
              <w:rPr>
                <w:rFonts w:eastAsia="Times New Roman"/>
                <w:sz w:val="24"/>
                <w:szCs w:val="24"/>
              </w:rPr>
              <w:t>Особенности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«социалистического выбора» стран Латинской Америки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нач. XXI в.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 прочитать конспект в тетради, а также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w w:val="99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w w:val="99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w w:val="99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211 – 216</w:t>
            </w: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 xml:space="preserve">Раздел 5.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Страны Азии</w:t>
            </w: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11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и Африки </w:t>
            </w:r>
            <w:r w:rsidRPr="00BB4F55">
              <w:rPr>
                <w:rFonts w:eastAsia="Times New Roman"/>
                <w:sz w:val="24"/>
                <w:szCs w:val="24"/>
              </w:rPr>
              <w:t>в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1945 –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2016</w:t>
            </w: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гг.</w:t>
            </w: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5.1</w:t>
            </w:r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Образование государства Израиль. Зарождение арабо-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Ближний и средний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израильского конфликта. Шестидневная война и другие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Восток в 1945 – 2016 гг.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военные конфликты. Основные проблемы и противоречия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Развитие арабо-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ближневосточного региона. Внутриполитическая жизнь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израильского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Израиля. Б. Нетаньяху, Э. Барак, И. Рабин. Создание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конфликта. Иранский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Палестинской автономии. Я. Арафат. Интифада,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фактор.</w:t>
            </w: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палестинский террор и методы противодействия ему.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Политика ведущих арабских стран: Египет, Сирия.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Саудовская Аравия как абсолютная монархия. Нефтяной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фактор в развитии Ближнего Востока. Ирано-иракская война.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Ирак </w:t>
            </w:r>
            <w:r w:rsidRPr="00BB4F55">
              <w:rPr>
                <w:rFonts w:eastAsia="Times New Roman"/>
                <w:sz w:val="24"/>
                <w:szCs w:val="24"/>
              </w:rPr>
              <w:t>в годы правления С.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Хусейна.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Агрессия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против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Кувейта и операция «Буря в пустыне». Свержение режима</w:t>
            </w: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13" w:left="880" w:header="0" w:footer="0" w:gutter="0"/>
          <w:cols w:space="720" w:equalWidth="0">
            <w:col w:w="14940"/>
          </w:cols>
        </w:sect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34528" behindDoc="1" locked="0" layoutInCell="0" allowOverlap="1" wp14:anchorId="7EAB97B5" wp14:editId="17E80466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5" o:spid="_x0000_s1026" style="position:absolute;z-index:-25158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9dnugEAAIEDAAAOAAAAZHJzL2Uyb0RvYy54bWysU01vGyEQvVfqf0Dc6127ieOsvM4hqXuJ&#10;Wktpf8AYWC8qX2Kod/3vO+CPxG1PVTkghnk85r2B5cNoDduriNq7lk8nNWfKCS+127X8+7f1hwVn&#10;mMBJMN6plh8U8ofV+3fLITRq5ntvpIqMSBw2Q2h5n1JoqgpFryzgxAflKNn5aCFRGHeVjDAQuzXV&#10;rK7n1eCjDNELhUi7T8ckXxX+rlMife06VImZllNtqcyxzNs8V6slNLsIodfiVAb8QxUWtKNLL1RP&#10;kID9jPoPKqtF9Oi7NBHeVr7rtFBFA6mZ1r+peekhqKKFzMFwsQn/H634st9EpmXLZ7ecObDUo3It&#10;o5jMGQI2hHl0m5jlidG9hGcvfiDlqqtkDjAcYWMXbYaTPjYWsw8Xs9WYmKDN+5vFYnpHPRGUu7mb&#10;f8zXVdCcz4aI6bPyluVFy4122QpoYP+M6Qg9Q/I2eqPlWhtTgrjbPprI9kBtX5dxYr+CGceGls/r&#10;+9vCfJXDtxR1GX+jsDrR+zXatnxxAUHTK5CfnKQyoUmgzXFN6ow7+Xa0Kpu29fKwiWc/qc/FhtOb&#10;zA/pbVxOv/6c1S8AAAD//wMAUEsDBBQABgAIAAAAIQCcDPHy3QAAAAkBAAAPAAAAZHJzL2Rvd25y&#10;ZXYueG1sTI/NTsMwEITvSLyDtUjcqENRkyjEqRBSy4kDLQ/gxNskaryOYuenfXq24gCn1e6MZr/J&#10;t4vtxISDbx0peF5FIJAqZ1qqFXwfd08pCB80Gd05QgUX9LAt7u9ynRk30xdOh1ALDiGfaQVNCH0m&#10;pa8atNqvXI/E2skNVgdeh1qaQc8cbju5jqJYWt0Sf2h0j+8NVufDaBW8mM/Trpynj317vZ4vY5z0&#10;+ypR6vFheXsFEXAJf2a44TM6FMxUupGMF52CNGHywHMTg7jpm3TN5crfiyxy+b9B8QMAAP//AwBQ&#10;SwECLQAUAAYACAAAACEAtoM4kv4AAADhAQAAEwAAAAAAAAAAAAAAAAAAAAAAW0NvbnRlbnRfVHlw&#10;ZXNdLnhtbFBLAQItABQABgAIAAAAIQA4/SH/1gAAAJQBAAALAAAAAAAAAAAAAAAAAC8BAABfcmVs&#10;cy8ucmVsc1BLAQItABQABgAIAAAAIQD329dnugEAAIEDAAAOAAAAAAAAAAAAAAAAAC4CAABkcnMv&#10;ZTJvRG9jLnhtbFBLAQItABQABgAIAAAAIQCcDPHy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552" behindDoc="1" locked="0" layoutInCell="0" allowOverlap="1" wp14:anchorId="3AFD8A75" wp14:editId="2BB57655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6" o:spid="_x0000_s1026" style="position:absolute;z-index:-25158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pdCuQEAAIEDAAAOAAAAZHJzL2Uyb0RvYy54bWysU01vGyEQvVfqf0Dc6904qZusvM4hqXuJ&#10;Wktpf8AYWC8qX2Kod/3vO7C2G7c5ReWAGObxZt4DlvejNWyvImrvWn41qzlTTnip3a7lP76vP9xy&#10;hgmcBOOdavlBIb9fvX+3HEKj5r73RqrIiMRhM4SW9ymFpqpQ9MoCznxQjpKdjxYShXFXyQgDsVtT&#10;zet6UQ0+yhC9UIi0+zgl+arwd50S6VvXoUrMtJx6S2WOZd7muVotodlFCL0WxzbgDV1Y0I6Knqke&#10;IQH7FfU/VFaL6NF3aSa8rXzXaaGKBlJzVf+l5rmHoIoWMgfD2Sb8f7Ti634TmZYtny84c2DpjkpZ&#10;RjGZMwRsCPPgNjHLE6N7Dk9e/ETKVRfJHGCYYGMXbYaTPjYWsw9ns9WYmKDNm0+La84EJRbX87v6&#10;5mMuV0FzOhsipi/KW5YXLTfaZSuggf0Tpgl6guRt9EbLtTamBHG3fTCR7YGufV3Gkf0CZhwbqHx9&#10;tyjMFzl8SVGX8RqF1Yner9G25bdnEDS9AvnZSWoTmgTaTGtSZ9zRt8mqbNrWy8Mmnvykey42HN9k&#10;fkgv43L6z89Z/QYAAP//AwBQSwMEFAAGAAgAAAAhAPFUlBPeAAAACQEAAA8AAABkcnMvZG93bnJl&#10;di54bWxMj0FLw0AQhe+C/2EZwZvdtFKJMZtSC14UKUZBj5PsmESzszG7bdN/7+hFT8Pjfbx5L19N&#10;rld7GkPn2cB8loAirr3tuDHw8nx3kYIKEdli75kMHCnAqjg9yTGz/sBPtC9joySEQ4YG2hiHTOtQ&#10;t+QwzPxALN67Hx1GkWOj7YgHCXe9XiTJlXbYsXxocaBNS/VnuXMGbquHt1e/xVBuq/h4vF9uPtZf&#10;nTHnZ9P6BlSkKf7B8FNfqkMhnSq/YxtUbyBNL4WUu1yAEv9XV8Il6fwadJHr/wuKbwAAAP//AwBQ&#10;SwECLQAUAAYACAAAACEAtoM4kv4AAADhAQAAEwAAAAAAAAAAAAAAAAAAAAAAW0NvbnRlbnRfVHlw&#10;ZXNdLnhtbFBLAQItABQABgAIAAAAIQA4/SH/1gAAAJQBAAALAAAAAAAAAAAAAAAAAC8BAABfcmVs&#10;cy8ucmVsc1BLAQItABQABgAIAAAAIQA7MpdCuQEAAIEDAAAOAAAAAAAAAAAAAAAAAC4CAABkcnMv&#10;ZTJvRG9jLnhtbFBLAQItABQABgAIAAAAIQDxVJQT3gAAAAkBAAAPAAAAAAAAAAAAAAAAABMEAABk&#10;cnMvZG93bnJldi54bWxQSwUGAAAAAAQABADzAAAAHg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576" behindDoc="1" locked="0" layoutInCell="0" allowOverlap="1" wp14:anchorId="6B896DD2" wp14:editId="1247146B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7" o:spid="_x0000_s1026" style="position:absolute;z-index:-25157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wnCuQEAAIEDAAAOAAAAZHJzL2Uyb0RvYy54bWysU01vGyEQvVfqf0Dc6904qZOsvM4hqXuJ&#10;Wktpf8AYWC8qX2Kod/3vO7C2E7c9VeWAGObxZt4Dlg+jNWyvImrvWn41qzlTTnip3a7l37+tP9xx&#10;hgmcBOOdavlBIX9YvX+3HEKj5r73RqrIiMRhM4SW9ymFpqpQ9MoCznxQjpKdjxYShXFXyQgDsVtT&#10;zet6UQ0+yhC9UIi0+zQl+arwd50S6WvXoUrMtJx6S2WOZd7muVotodlFCL0WxzbgH7qwoB0VPVM9&#10;QQL2M+o/qKwW0aPv0kx4W/mu00IVDaTmqv5NzUsPQRUtZA6Gs034/2jFl/0mMi1bPr/lzIGlOypl&#10;GcVkzhCwIcyj28QsT4zuJTx78QMpV10kc4Bhgo1dtBlO+thYzD6czVZjYoI2b24X15wJSiyu5/f1&#10;zcdcroLmdDZETJ+VtywvWm60y1ZAA/tnTBP0BMnb6I2Wa21MCeJu+2gi2wNd+7qMI/sFzDg2UPn6&#10;flGYL3L4lqIu428UVid6v0bblt+dQdD0CuQnJ6lNaBJoM61JnXFH3yarsmlbLw+bePKT7rnYcHyT&#10;+SG9jcvp15+z+gUAAP//AwBQSwMEFAAGAAgAAAAhAFrKQvjgAAAACwEAAA8AAABkcnMvZG93bnJl&#10;di54bWxMj8FOwzAMhu9IvENkJG4s3diglKbTmMQFNE0UJDi6rWkLjVOabOveHiMOcLT96ff3p8vR&#10;dmpPg28dG5hOIlDEpatarg28PN9fxKB8QK6wc0wGjuRhmZ2epJhU7sBPtM9DrSSEfYIGmhD6RGtf&#10;NmTRT1xPLLd3N1gMMg61rgY8SLjt9CyKrrTFluVDgz2tGyo/8501cFc8vr26Lfp8W4TN8WGx/lh9&#10;tcacn42rW1CBxvAHw4++qEMmToXbceVVZ+Dyej4X1EC8mIES4HdRCBnF0xvQWar/d8i+AQAA//8D&#10;AFBLAQItABQABgAIAAAAIQC2gziS/gAAAOEBAAATAAAAAAAAAAAAAAAAAAAAAABbQ29udGVudF9U&#10;eXBlc10ueG1sUEsBAi0AFAAGAAgAAAAhADj9If/WAAAAlAEAAAsAAAAAAAAAAAAAAAAALwEAAF9y&#10;ZWxzLy5yZWxzUEsBAi0AFAAGAAgAAAAhAJ1LCcK5AQAAgQMAAA4AAAAAAAAAAAAAAAAALgIAAGRy&#10;cy9lMm9Eb2MueG1sUEsBAi0AFAAGAAgAAAAhAFrKQvjgAAAACw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600" behindDoc="1" locked="0" layoutInCell="0" allowOverlap="1" wp14:anchorId="4BE6FB67" wp14:editId="77477089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8" o:spid="_x0000_s1026" style="position:absolute;z-index:-25157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+UouQEAAIEDAAAOAAAAZHJzL2Uyb0RvYy54bWysU8tu2zAQvBfoPxC811Kc1E0EyzkkdS9B&#10;ayDtB6xJyiLKF7isJf99l5Ttxm1OQXkgtNzh7M4stbwfrWF7FVF71/KrWc2ZcsJL7XYt//F9/eGW&#10;M0zgJBjvVMsPCvn96v275RAaNfe9N1JFRiQOmyG0vE8pNFWFolcWcOaDcpTsfLSQKIy7SkYYiN2a&#10;al7Xi2rwUYbohUKk08cpyVeFv+uUSN+6DlVipuXUWyp7LPs279VqCc0uQui1OLYBb+jCgnZU9Ez1&#10;CAnYr6j/obJaRI++SzPhbeW7TgtVNJCaq/ovNc89BFW0kDkYzjbh/6MVX/ebyLRs+Zwm5cDSjEpZ&#10;RjGZMwRsCPPgNjHLE6N7Dk9e/ETKVRfJHGCYYGMXbYaTPjYWsw9ns9WYmKDDm0+La84EJRbX87v6&#10;5mMuV0Fzuhsipi/KW5Y/Wm60y1ZAA/snTBP0BMnH6I2Wa21MCeJu+2Ai2wONfV3Wkf0CZhwbqHx9&#10;tyjMFzl8SVGX9RqF1Yner9G25bdnEDS9AvnZSWoTmgTaTN+kzrijb5NV2bStl4dNPPlJcy42HN9k&#10;fkgv43L7z5+z+g0AAP//AwBQSwMEFAAGAAgAAAAhAPRpNtvhAAAADQEAAA8AAABkcnMvZG93bnJl&#10;di54bWxMj0FPwzAMhe9I/IfISNxYusGglKbTmMQFNE10k+DoNqYtNE5psq3796TiADc/++n5e+li&#10;MK04UO8aywqmkwgEcWl1w5WC3fbpKgbhPLLG1jIpOJGDRXZ+lmKi7ZFf6ZD7SoQQdgkqqL3vEild&#10;WZNBN7Edcbh92N6gD7KvpO7xGMJNK2dRdCsNNhw+1NjRqqbyK98bBY/Fy/ub3aDLN4Vfn57nq8/l&#10;d6PU5cWwfADhafB/ZhjxAzpkgamwe9ZOtEFH1zd3wasgns9AjI7fTTFO8fQeZJbK/y2yHwAAAP//&#10;AwBQSwECLQAUAAYACAAAACEAtoM4kv4AAADhAQAAEwAAAAAAAAAAAAAAAAAAAAAAW0NvbnRlbnRf&#10;VHlwZXNdLnhtbFBLAQItABQABgAIAAAAIQA4/SH/1gAAAJQBAAALAAAAAAAAAAAAAAAAAC8BAABf&#10;cmVscy8ucmVsc1BLAQItABQABgAIAAAAIQDb8+UouQEAAIEDAAAOAAAAAAAAAAAAAAAAAC4CAABk&#10;cnMvZTJvRG9jLnhtbFBLAQItABQABgAIAAAAIQD0aTbb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624" behindDoc="1" locked="0" layoutInCell="0" allowOverlap="1" wp14:anchorId="0AB53AF9" wp14:editId="65A41807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9" o:spid="_x0000_s1026" style="position:absolute;z-index:-25157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nuouQEAAIEDAAAOAAAAZHJzL2Uyb0RvYy54bWysU01vEzEQvSPxHyzfyW7TEppVNj20hEsF&#10;kQo/YGJ7sxb+ksdkN/+esTcJDXBC+GB5PM9v5j3bq4fRGnZQEbV3Lb+Z1ZwpJ7zUbt/yb1837+45&#10;wwROgvFOtfyokD+s375ZDaFRc997I1VkROKwGULL+5RCU1UoemUBZz4oR8nORwuJwrivZISB2K2p&#10;5nW9qAYfZYheKETafZqSfF34u06J9KXrUCVmWk69pTLHMu/yXK1X0OwjhF6LUxvwD11Y0I6KXqie&#10;IAH7EfUfVFaL6NF3aSa8rXzXaaGKBlJzU/+m5qWHoIoWMgfDxSb8f7Ti82EbmZYtny85c2DpjkpZ&#10;RjGZMwRsCPPotjHLE6N7Cc9efEfKVVfJHGCYYGMXbYaTPjYWs48Xs9WYmKDNuw+LW84EJRa382V9&#10;9z6Xq6A5nw0R0yflLcuLlhvtshXQwOEZ0wQ9Q/I2eqPlRhtTgrjfPZrIDkDXvinjxH4FM44NVL5e&#10;LgrzVQ5fU9Rl/I3C6kTv12jb8vsLCJpegfzoJLUJTQJtpjWpM+7k22RVNm3n5XEbz37SPRcbTm8y&#10;P6TXcTn96+esfwIAAP//AwBQSwMEFAAGAAgAAAAhAFYv+F/gAAAADQEAAA8AAABkcnMvZG93bnJl&#10;di54bWxMj0FPwzAMhe9I/IfISNxYskpFpTSdxiQuIDRRkODoNqYtNElpsq3793jiADc/++n5e8Vq&#10;toPY0xR67zQsFwoEucab3rUaXl/urzIQIaIzOHhHGo4UYFWenxWYG39wz7SvYis4xIUcNXQxjrmU&#10;oenIYlj4kRzfPvxkMbKcWmkmPHC4HWSi1LW02Dv+0OFIm46ar2pnNdzVj+9vfouh2tbx6fiQbj7X&#10;373Wlxfz+hZEpDn+meGEz+hQMlPtd84EMbBOVMplooYsTUCcHL+bmieVLW9AloX836L8AQAA//8D&#10;AFBLAQItABQABgAIAAAAIQC2gziS/gAAAOEBAAATAAAAAAAAAAAAAAAAAAAAAABbQ29udGVudF9U&#10;eXBlc10ueG1sUEsBAi0AFAAGAAgAAAAhADj9If/WAAAAlAEAAAsAAAAAAAAAAAAAAAAALwEAAF9y&#10;ZWxzLy5yZWxzUEsBAi0AFAAGAAgAAAAhAH2Ke6i5AQAAgQMAAA4AAAAAAAAAAAAAAAAALgIAAGRy&#10;cy9lMm9Eb2MueG1sUEsBAi0AFAAGAAgAAAAhAFYv+F/gAAAADQ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648" behindDoc="1" locked="0" layoutInCell="0" allowOverlap="1" wp14:anchorId="633ABFE0" wp14:editId="5FDFCD77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0" o:spid="_x0000_s1026" style="position:absolute;z-index:-25157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wXIuQEAAIEDAAAOAAAAZHJzL2Uyb0RvYy54bWysU01vEzEQvSPxHyzfyW6TEt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5A9DizdUSnL&#10;KCZzhoANYR7dNmZ5YnQv4dmL70i56iqZAwwTbOyizXDSx8Zi9vFithoTE7R5+2G54ExQYrmY39e3&#10;73O5Cprz2RAxfVLesrxoudEuWwENHJ4xTdAzJG+jN1putDEliPvdo4nsAHTtmzJO7Fcw49hA5ev7&#10;ZWG+yuFrirqMv1FYnej9Gm1bfncBQdMrkB+dpDahSaDNtCZ1xp18m6zKpu28PG7j2U+652LD6U3m&#10;h/Q6Lqd//Zz1TwAAAP//AwBQSwMEFAAGAAgAAAAhAFOQNZ7hAAAADQEAAA8AAABkcnMvZG93bnJl&#10;di54bWxMj0FLw0AQhe+C/2EZwZvdpNISYzalFrwoUoyCHifJmESzszG7bdN/7xQPeps383jzvWw1&#10;2V7tafSdYwPxLAJFXLm648bA68v9VQLKB+Qae8dk4EgeVvn5WYZp7Q78TPsiNEpC2KdooA1hSLX2&#10;VUsW/cwNxHL7cKPFIHJsdD3iQcJtr+dRtNQWO5YPLQ60aan6KnbWwF35+P7mtuiLbRmejg+Lzef6&#10;uzPm8mJa34IKNIU/M5zwBR1yYSrdjmuvetHXy1jKBAPJYg7q5PjdlDJFSXwDOs/0/xb5DwAAAP//&#10;AwBQSwECLQAUAAYACAAAACEAtoM4kv4AAADhAQAAEwAAAAAAAAAAAAAAAAAAAAAAW0NvbnRlbnRf&#10;VHlwZXNdLnhtbFBLAQItABQABgAIAAAAIQA4/SH/1gAAAJQBAAALAAAAAAAAAAAAAAAAAC8BAABf&#10;cmVscy8ucmVsc1BLAQItABQABgAIAAAAIQDJswXIuQEAAIEDAAAOAAAAAAAAAAAAAAAAAC4CAABk&#10;cnMvZTJvRG9jLnhtbFBLAQItABQABgAIAAAAIQBTkDWe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672" behindDoc="1" locked="0" layoutInCell="0" allowOverlap="1" wp14:anchorId="27DA26F3" wp14:editId="7714EE26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1" o:spid="_x0000_s1026" style="position:absolute;z-index:-25157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+R0uQEAAIEDAAAOAAAAZHJzL2Uyb0RvYy54bWysU01vGyEQvVfqf0Dc613biZusvM4hqXuJ&#10;Wktpf8AYWC8qX2Ko1/73HVjbidueqnJADPN4M+8By4eDNWyvImrvWj6d1JwpJ7zUbtfy79/WH+44&#10;wwROgvFOtfyokD+s3r9bDqFRM997I1VkROKwGULL+5RCU1UoemUBJz4oR8nORwuJwrirZISB2K2p&#10;ZnW9qAYfZYheKETafRqTfFX4u06J9LXrUCVmWk69pTLHMm/zXK2W0OwihF6LUxvwD11Y0I6KXqie&#10;IAH7GfUfVFaL6NF3aSK8rXzXaaGKBlIzrX9T89JDUEULmYPhYhP+P1rxZb+JTMuWz6ecObB0R6Us&#10;o5jMGQI2hHl0m5jliYN7Cc9e/EDKVVfJHGAYYYcu2gwnfexQzD5ezFaHxARt3nxczDkTlFjMZ/f1&#10;zW0uV0FzPhsips/KW5YXLTfaZSuggf0zphF6huRt9EbLtTamBHG3fTSR7YGufV3Gif0KZhwbqHx9&#10;f1uYr3L4lqIu428UVid6v0bblt9dQND0CuQnJ6lNaBJoM65JnXEn30arsmlbL4+bePaT7rnYcHqT&#10;+SG9jcvp15+z+gUAAP//AwBQSwMEFAAGAAgAAAAhAEt0hJTgAAAADQEAAA8AAABkcnMvZG93bnJl&#10;di54bWxMj0FPg0AQhe8m/ofNmHizCzW0iCyNMWk9ebD6AxZ2CqTsLGEXSvvrncaDvc2beXnzvXwz&#10;205MOPjWkYJ4EYFAqpxpqVbw8719SkH4oMnozhEqOKOHTXF/l+vMuBN94bQPteAQ8plW0ITQZ1L6&#10;qkGr/cL1SHw7uMHqwHKopRn0icNtJ5dRtJJWt8QfGt3je4PVcT9aBc/m87AtT9PHrr1cjudxte53&#10;1Vqpx4f57RVEwDn8m+GKz+hQMFPpRjJedKyTNE7YqyBNliCujr9NyVOUxi8gi1zetih+AQAA//8D&#10;AFBLAQItABQABgAIAAAAIQC2gziS/gAAAOEBAAATAAAAAAAAAAAAAAAAAAAAAABbQ29udGVudF9U&#10;eXBlc10ueG1sUEsBAi0AFAAGAAgAAAAhADj9If/WAAAAlAEAAAsAAAAAAAAAAAAAAAAALwEAAF9y&#10;ZWxzLy5yZWxzUEsBAi0AFAAGAAgAAAAhAA035HS5AQAAgQMAAA4AAAAAAAAAAAAAAAAALgIAAGRy&#10;cy9lMm9Eb2MueG1sUEsBAi0AFAAGAAgAAAAhAEt0hJTgAAAADQEAAA8AAAAAAAAAAAAAAAAAEwQA&#10;AGRycy9kb3ducmV2LnhtbFBLBQYAAAAABAAEAPMAAAAgBQAAAAA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sz w:val="24"/>
          <w:szCs w:val="24"/>
        </w:rPr>
        <w:t>Хусейна и попытки демократизации. Исламская революция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1978 г. в Иране. Власть исламских фундаменталистов </w:t>
      </w:r>
      <w:proofErr w:type="gramStart"/>
      <w:r w:rsidRPr="00BB4F55">
        <w:rPr>
          <w:rFonts w:eastAsia="Times New Roman"/>
          <w:sz w:val="24"/>
          <w:szCs w:val="24"/>
        </w:rPr>
        <w:t>в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Иране</w:t>
      </w:r>
      <w:proofErr w:type="gramEnd"/>
      <w:r w:rsidRPr="00BB4F55">
        <w:rPr>
          <w:rFonts w:eastAsia="Times New Roman"/>
          <w:sz w:val="24"/>
          <w:szCs w:val="24"/>
        </w:rPr>
        <w:t>. Иранский ядерный проект и отношение к нему в мире.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Афганистан при «народном правительстве», войска СССР </w:t>
      </w:r>
      <w:proofErr w:type="gramStart"/>
      <w:r w:rsidRPr="00BB4F55">
        <w:rPr>
          <w:rFonts w:eastAsia="Times New Roman"/>
          <w:sz w:val="24"/>
          <w:szCs w:val="24"/>
        </w:rPr>
        <w:t>на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территории Афганистана и их вывод. Приход талибов </w:t>
      </w:r>
      <w:proofErr w:type="gramStart"/>
      <w:r w:rsidRPr="00BB4F55">
        <w:rPr>
          <w:rFonts w:eastAsia="Times New Roman"/>
          <w:sz w:val="24"/>
          <w:szCs w:val="24"/>
        </w:rPr>
        <w:t>к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власти в Афганистане. Аль-Каида. Антитеррористическая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операция в Афганистане и ликвидация режима талибов.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Попытки налаживания мирной жизни. Пакистан на рубеже</w:t>
      </w:r>
    </w:p>
    <w:p w:rsidR="00BA2D0C" w:rsidRPr="00BB4F55" w:rsidRDefault="00BA2D0C" w:rsidP="00BB4F55">
      <w:pPr>
        <w:spacing w:line="1" w:lineRule="exact"/>
        <w:rPr>
          <w:sz w:val="24"/>
          <w:szCs w:val="24"/>
        </w:r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веков как региональная ядерная держава. Военное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присутствие стран Запада на Ближнем и Среднем Востоке.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ИГИЛ и борьба против него. Контртеррористическая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операция России против ИГИЛ в Сирии. Позиция Турции </w:t>
      </w:r>
      <w:proofErr w:type="gramStart"/>
      <w:r w:rsidRPr="00BB4F55">
        <w:rPr>
          <w:rFonts w:eastAsia="Times New Roman"/>
          <w:sz w:val="24"/>
          <w:szCs w:val="24"/>
        </w:rPr>
        <w:t>по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Ближневосточным вопросам.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0"/>
        <w:gridCol w:w="2880"/>
        <w:gridCol w:w="1480"/>
        <w:gridCol w:w="1340"/>
        <w:gridCol w:w="2040"/>
        <w:gridCol w:w="2000"/>
        <w:gridCol w:w="2460"/>
      </w:tblGrid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4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Возникновение</w:t>
            </w:r>
          </w:p>
        </w:tc>
        <w:tc>
          <w:tcPr>
            <w:tcW w:w="1480" w:type="dxa"/>
            <w:vAlign w:val="bottom"/>
          </w:tcPr>
          <w:p w:rsidR="00BA2D0C" w:rsidRPr="00BB4F55" w:rsidRDefault="00BA2D0C" w:rsidP="00BB4F55">
            <w:pPr>
              <w:ind w:left="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государства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Израиль.</w:t>
            </w: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ind w:right="100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Арабо-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360" w:type="dxa"/>
            <w:gridSpan w:val="2"/>
            <w:vAlign w:val="bottom"/>
          </w:tcPr>
          <w:p w:rsidR="00BA2D0C" w:rsidRPr="00BB4F55" w:rsidRDefault="00BA2D0C" w:rsidP="00BB4F55">
            <w:pPr>
              <w:ind w:left="9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израильские конфликты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36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Египет в 1945 – 2016 гг.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Исламская революция в Иране 1979 г. Установление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360" w:type="dxa"/>
            <w:gridSpan w:val="2"/>
            <w:vAlign w:val="bottom"/>
          </w:tcPr>
          <w:p w:rsidR="00BA2D0C" w:rsidRPr="00BB4F55" w:rsidRDefault="00BA2D0C" w:rsidP="00BB4F55">
            <w:pPr>
              <w:ind w:left="9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теократического режима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36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4.  </w:t>
            </w:r>
            <w:r w:rsidRPr="00BB4F55">
              <w:rPr>
                <w:rFonts w:eastAsia="Times New Roman"/>
                <w:sz w:val="24"/>
                <w:szCs w:val="24"/>
              </w:rPr>
              <w:t>Ирак в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1945 – 2016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гг.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36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Контрольная работа № 3 (1 у.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ч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>.)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для самостоятельной работы</w:t>
            </w:r>
            <w:r w:rsidRPr="00BB4F55">
              <w:rPr>
                <w:rFonts w:eastAsia="Times New Roman"/>
                <w:sz w:val="24"/>
                <w:szCs w:val="24"/>
              </w:rPr>
              <w:t>: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События 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арабском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мире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в 2011 -2016 гг.</w:t>
            </w:r>
          </w:p>
        </w:tc>
        <w:tc>
          <w:tcPr>
            <w:tcW w:w="14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Самостоятельная работа</w:t>
            </w:r>
            <w:r w:rsidRPr="00BB4F55">
              <w:rPr>
                <w:rFonts w:eastAsia="Times New Roman"/>
                <w:sz w:val="24"/>
                <w:szCs w:val="24"/>
              </w:rPr>
              <w:t>: прочитать конспект в тетради, а также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0"/>
        </w:trPr>
        <w:tc>
          <w:tcPr>
            <w:tcW w:w="27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700" w:type="dxa"/>
            <w:gridSpan w:val="3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219 – 221.</w:t>
            </w:r>
          </w:p>
        </w:tc>
        <w:tc>
          <w:tcPr>
            <w:tcW w:w="20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7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spacing w:line="26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5.2.</w:t>
            </w:r>
          </w:p>
        </w:tc>
        <w:tc>
          <w:tcPr>
            <w:tcW w:w="5700" w:type="dxa"/>
            <w:gridSpan w:val="3"/>
            <w:vAlign w:val="bottom"/>
          </w:tcPr>
          <w:p w:rsidR="00BA2D0C" w:rsidRPr="00BB4F55" w:rsidRDefault="00BA2D0C" w:rsidP="00BB4F55">
            <w:pPr>
              <w:spacing w:line="264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Объявление Индией независимости. Индийский</w:t>
            </w: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spacing w:line="266" w:lineRule="exact"/>
              <w:ind w:right="6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spacing w:line="266" w:lineRule="exact"/>
              <w:ind w:right="9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spacing w:line="266" w:lineRule="exact"/>
              <w:ind w:left="108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Индия и Индокитай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национальный конгресс как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правящая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партии. Политика Д.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ind w:left="10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1945 - 2016гг.</w:t>
            </w: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Неру, Индиры и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Раджива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Ганди. Социально-экономическое и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политическое развитие Индии. Контрасты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экономического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 Индии. Противостояние с Пакистаном вокруг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спорных территорий. Обретение Индией статуса ядерной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державы. Индия и движение неприсоединения. Религиозные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противоречия в Индии. Террористические организации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сикхов.</w:t>
            </w:r>
          </w:p>
        </w:tc>
        <w:tc>
          <w:tcPr>
            <w:tcW w:w="14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4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Социально-политическое и экономическое развитие Бирмы,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spacing w:line="20" w:lineRule="exact"/>
        <w:rPr>
          <w:sz w:val="24"/>
          <w:szCs w:val="24"/>
        </w:rPr>
      </w:pP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696" behindDoc="1" locked="0" layoutInCell="0" allowOverlap="1" wp14:anchorId="790118A5" wp14:editId="3A1B60E9">
                <wp:simplePos x="0" y="0"/>
                <wp:positionH relativeFrom="column">
                  <wp:posOffset>-635</wp:posOffset>
                </wp:positionH>
                <wp:positionV relativeFrom="paragraph">
                  <wp:posOffset>8890</wp:posOffset>
                </wp:positionV>
                <wp:extent cx="9487535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75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2" o:spid="_x0000_s1026" style="position:absolute;z-index:-25157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05pt,.7pt" to="747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Td5ugEAAIEDAAAOAAAAZHJzL2Uyb0RvYy54bWysU01vGyEQvVfqf0Dc693YieOsvM4hqXuJ&#10;Wktpf8AYWC8qX2Ko1/73HVjbjdueqnIYMczjMe8By8eDNWyvImrvWn4zqTlTTnip3a7l376uPyw4&#10;wwROgvFOtfyokD+u3r9bDqFRU997I1VkROKwGULL+5RCU1UoemUBJz4oR8XORwuJ0rirZISB2K2p&#10;pnU9rwYfZYheKERafR6LfFX4u06J9KXrUCVmWk69pRJjidscq9USml2E0GtxagP+oQsL2tGhF6pn&#10;SMB+RP0HldUievRdmghvK991WqiigdTc1L+pee0hqKKFzMFwsQn/H634vN9EpmXLZ1POHFi6o3Is&#10;o5zMGQI2hHlym5jliYN7DS9efEeqVVfFnGAYYYcu2gwnfexQzD5ezFaHxAQtPtwu7u9md5wJqt3e&#10;z2f5uAqa894QMX1S3rI8abnRLlsBDexfMI3QMyQvozdarrUxJYm77ZOJbA907esyTuxXMOPY0PJ5&#10;/TAvzFc1fEtRl/E3CqsTvV+jbcsXFxA0vQL50UlqE5oE2oxzUmfcybfRqmza1svjJp79pHsuNpze&#10;ZH5Ib/Oy+9fPWf0EAAD//wMAUEsDBBQABgAIAAAAIQDGkYe22wAAAAYBAAAPAAAAZHJzL2Rvd25y&#10;ZXYueG1sTI/BTsMwEETvSPyDtUjcWqcoIAhxqlKJCwhVBCQ4buIlCcTrELtt+vdsucBxZ0azb/Ll&#10;5Hq1ozF0ng0s5gko4trbjhsDry/3s2tQISJb7D2TgQMFWBanJzlm1u/5mXZlbJSUcMjQQBvjkGkd&#10;6pYchrkfiMX78KPDKOfYaDviXspdry+S5Eo77Fg+tDjQuqX6q9w6A3fV4/ub32AoN1V8Ojxcrj9X&#10;350x52fT6hZUpCn+heGIL+hQCFPlt2yD6g3MFhIUOQV1dNObVKZVv4Iucv0fv/gBAAD//wMAUEsB&#10;Ai0AFAAGAAgAAAAhALaDOJL+AAAA4QEAABMAAAAAAAAAAAAAAAAAAAAAAFtDb250ZW50X1R5cGVz&#10;XS54bWxQSwECLQAUAAYACAAAACEAOP0h/9YAAACUAQAACwAAAAAAAAAAAAAAAAAvAQAAX3JlbHMv&#10;LnJlbHNQSwECLQAUAAYACAAAACEA2QE3eboBAACBAwAADgAAAAAAAAAAAAAAAAAuAgAAZHJzL2Uy&#10;b0RvYy54bWxQSwECLQAUAAYACAAAACEAxpGHttsAAAAGAQAADwAAAAAAAAAAAAAAAAAUBAAAZHJz&#10;L2Rvd25yZXYueG1sUEsFBgAAAAAEAAQA8wAAABwFAAAAAA==&#10;" o:allowincell="f" filled="t" strokeweight=".48pt">
                <v:stroke joinstyle="miter"/>
                <o:lock v:ext="edit" shapetype="f"/>
              </v:line>
            </w:pict>
          </mc:Fallback>
        </mc:AlternateContent>
      </w:r>
    </w:p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1" w:right="1021" w:bottom="542" w:left="880" w:header="0" w:footer="0" w:gutter="0"/>
          <w:cols w:space="720" w:equalWidth="0">
            <w:col w:w="14940"/>
          </w:cols>
        </w:sect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42720" behindDoc="1" locked="0" layoutInCell="0" allowOverlap="1" wp14:anchorId="4761A4EF" wp14:editId="080139F2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3" o:spid="_x0000_s1026" style="position:absolute;z-index:-25157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kXtuwEAAIEDAAAOAAAAZHJzL2Uyb0RvYy54bWysU01vGyEQvVfqf0Dc610nqeMg4xySupeo&#10;tZT2B4yB9aLyJaDe9b/vgD8Stz1F4YAYZubNvDewuB+tITsVk/aO0+mkpUQ54aV2W05//lh9mlOS&#10;MjgJxjvF6V4ler/8+GExBKaufO+NVJEgiEtsCJz2OQfWNEn0ykKa+KAcOjsfLWQ047aREQZEt6a5&#10;attZM/goQ/RCpYS3jwcnXVb8rlMif++6pDIxnGJvue6x7puyN8sFsG2E0GtxbAPe0IUF7bDoGeoR&#10;MpDfUf8DZbWIPvkuT4S3je86LVTlgGym7V9snnsIqnJBcVI4y5TeD1Z8260j0ZLT62tKHFicUS1L&#10;0EZxhpAYxjy4dSz0xOiew5MXvxL6mgtnMVI4hI1dtCUc+ZGxir0/i63GTARe3t3M59NbnIlA383t&#10;rJZrgJ1yQ0z5q/KWlAOnRrsiBTDYPaVcqgM7hZTr5I2WK21MNeJ282Ai2QGOfVVXIYMpF2HGkYHT&#10;WXv3uSJf+NJriLau/0FYnfH9Gm05nZ+DgPUK5BcnsSawDNoczljfuKNuB6mKaBsv9+t40hPnXBs9&#10;vsnykF7bNfvl5yz/AAAA//8DAFBLAwQUAAYACAAAACEAnAzx8t0AAAAJAQAADwAAAGRycy9kb3du&#10;cmV2LnhtbEyPzU7DMBCE70i8g7VI3KhDUZMoxKkQUsuJAy0P4MTbJGq8jmLnp316tuIAp9XujGa/&#10;ybeL7cSEg28dKXheRSCQKmdaqhV8H3dPKQgfNBndOUIFF/SwLe7vcp0ZN9MXTodQCw4hn2kFTQh9&#10;JqWvGrTar1yPxNrJDVYHXodamkHPHG47uY6iWFrdEn9odI/vDVbnw2gVvJjP066cp499e72eL2Oc&#10;9PsqUerxYXl7BRFwCX9muOEzOhTMVLqRjBedgjRh8sBzE4O46Zt0zeXK34sscvm/QfEDAAD//wMA&#10;UEsBAi0AFAAGAAgAAAAhALaDOJL+AAAA4QEAABMAAAAAAAAAAAAAAAAAAAAAAFtDb250ZW50X1R5&#10;cGVzXS54bWxQSwECLQAUAAYACAAAACEAOP0h/9YAAACUAQAACwAAAAAAAAAAAAAAAAAvAQAAX3Jl&#10;bHMvLnJlbHNQSwECLQAUAAYACAAAACEABVpF7bsBAACBAwAADgAAAAAAAAAAAAAAAAAuAgAAZHJz&#10;L2Uyb0RvYy54bWxQSwECLQAUAAYACAAAACEAnAzx8t0AAAAJAQAADwAAAAAAAAAAAAAAAAAVBAAA&#10;ZHJzL2Rvd25yZXYueG1sUEsFBgAAAAAEAAQA8wAAAB8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744" behindDoc="1" locked="0" layoutInCell="0" allowOverlap="1" wp14:anchorId="3218B994" wp14:editId="7994333C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4" o:spid="_x0000_s1026" style="position:absolute;z-index:-25157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++nuQEAAIEDAAAOAAAAZHJzL2Uyb0RvYy54bWysU01vGyEQvVfqf0Dc693YrpusvM4hqXuJ&#10;Wktpf8AYWC8qX2Ko1/73HVjbjduconJADPN4M+8By/uDNWyvImrvWn4zqTlTTnip3a7lP76vP9xy&#10;hgmcBOOdavlRIb9fvX+3HEKjpr73RqrIiMRhM4SW9ymFpqpQ9MoCTnxQjpKdjxYShXFXyQgDsVtT&#10;Tet6UQ0+yhC9UIi0+zgm+arwd50S6VvXoUrMtJx6S2WOZd7muVotodlFCL0WpzbgDV1Y0I6KXqge&#10;IQH7FfU/VFaL6NF3aSK8rXzXaaGKBlJzU/+l5rmHoIoWMgfDxSb8f7Ti634TmZYtn805c2DpjkpZ&#10;RjGZMwRsCPPgNjHLEwf3HJ68+ImUq66SOcAwwg5dtBlO+tihmH28mK0OiQnanH9azDgTlFjMpnf1&#10;/GMuV0FzPhsipi/KW5YXLTfaZSuggf0TphF6huRt9EbLtTamBHG3fTCR7YGufV3Gif0KZhwbqHx9&#10;tyjMVzl8SVGX8RqF1Yner9G25bcXEDS9AvnZSWoTmgTajGtSZ9zJt9GqbNrWy+Mmnv2key42nN5k&#10;fkgv43L6z89Z/QYAAP//AwBQSwMEFAAGAAgAAAAhAPRpNtvhAAAADQEAAA8AAABkcnMvZG93bnJl&#10;di54bWxMj0FPwzAMhe9I/IfISNxYusGglKbTmMQFNE10k+DoNqYtNE5psq3796TiADc/++n5e+li&#10;MK04UO8aywqmkwgEcWl1w5WC3fbpKgbhPLLG1jIpOJGDRXZ+lmKi7ZFf6ZD7SoQQdgkqqL3vEild&#10;WZNBN7Edcbh92N6gD7KvpO7xGMJNK2dRdCsNNhw+1NjRqqbyK98bBY/Fy/ub3aDLN4Vfn57nq8/l&#10;d6PU5cWwfADhafB/ZhjxAzpkgamwe9ZOtEFH1zd3wasgns9AjI7fTTFO8fQeZJbK/y2yHwAAAP//&#10;AwBQSwECLQAUAAYACAAAACEAtoM4kv4AAADhAQAAEwAAAAAAAAAAAAAAAAAAAAAAW0NvbnRlbnRf&#10;VHlwZXNdLnhtbFBLAQItABQABgAIAAAAIQA4/SH/1gAAAJQBAAALAAAAAAAAAAAAAAAAAC8BAABf&#10;cmVscy8ucmVsc1BLAQItABQABgAIAAAAIQCSX++nuQEAAIEDAAAOAAAAAAAAAAAAAAAAAC4CAABk&#10;cnMvZTJvRG9jLnhtbFBLAQItABQABgAIAAAAIQD0aTbb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768" behindDoc="1" locked="0" layoutInCell="0" allowOverlap="1" wp14:anchorId="457E8825" wp14:editId="2239DD51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5" o:spid="_x0000_s1026" style="position:absolute;z-index:-25157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nEnugEAAIEDAAAOAAAAZHJzL2Uyb0RvYy54bWysU01vEzEQvSPxHyzfyW6TElormx5awqWC&#10;SIUfMLG9WQt/yWOyyb9n7HzQACeED5bHM35v3rO9eNg7y3Y6oQm+4zeTljPtZVDGbzv+7evq3R1n&#10;mMErsMHrjh808ofl2zeLMQo9DUOwSidGIB7FGDs+5BxF06ActAOchKg9JfuQHGQK07ZRCUZCd7aZ&#10;tu28GUNSMQWpEWn36Zjky4rf91rmL32POjPbceot1znVeVPmZrkAsU0QByNPbcA/dOHAeCK9QD1B&#10;BvYjmT+gnJEpYOjzRAbXhL43UlcNpOam/U3NywBRVy1kDsaLTfj/YOXn3Toxozo+e8+ZB0d3VGkZ&#10;xWTOGFFQzaNfpyJP7v1LfA7yO1KuuUqWAOOxbN8nV8pJH9tXsw8Xs/U+M0mbtx/mM84kJeaz6X17&#10;W+kaEOezMWH+pINjZdFxa3yxAgTsnjEXdhDnkrKNwRq1MtbWIG03jzaxHdC1r+ooYujIVZn1bCT6&#10;9n5eka9y+BqireNvEM5ker/WuI7fXYpADBrUR6+IE0QGY49r4rf+5NvRqmLaJqjDOp39pHuujZ7e&#10;ZHlIr+N6+tfPWf4EAAD//wMAUEsDBBQABgAIAAAAIQBWL/hf4AAAAA0BAAAPAAAAZHJzL2Rvd25y&#10;ZXYueG1sTI9BT8MwDIXvSPyHyEjcWLJKRaU0ncYkLiA0UZDg6DamLTRJabKt+/d44gA3P/vp+XvF&#10;araD2NMUeu80LBcKBLnGm961Gl5f7q8yECGiMzh4RxqOFGBVnp8VmBt/cM+0r2IrOMSFHDV0MY65&#10;lKHpyGJY+JEc3z78ZDGynFppJjxwuB1kotS1tNg7/tDhSJuOmq9qZzXc1Y/vb36LodrW8en4kG4+&#10;19+91pcX8/oWRKQ5/pnhhM/oUDJT7XfOBDGwTlTKZaKGLE1AnBy/m5onlS1vQJaF/N+i/AEAAP//&#10;AwBQSwECLQAUAAYACAAAACEAtoM4kv4AAADhAQAAEwAAAAAAAAAAAAAAAAAAAAAAW0NvbnRlbnRf&#10;VHlwZXNdLnhtbFBLAQItABQABgAIAAAAIQA4/SH/1gAAAJQBAAALAAAAAAAAAAAAAAAAAC8BAABf&#10;cmVscy8ucmVsc1BLAQItABQABgAIAAAAIQA0JnEnugEAAIEDAAAOAAAAAAAAAAAAAAAAAC4CAABk&#10;cnMvZTJvRG9jLnhtbFBLAQItABQABgAIAAAAIQBWL/hf4AAAAA0BAAAPAAAAAAAAAAAAAAAAABQ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792" behindDoc="1" locked="0" layoutInCell="0" allowOverlap="1" wp14:anchorId="20EC3928" wp14:editId="21596702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6" o:spid="_x0000_s1026" style="position:absolute;z-index:-25157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qJ9uQEAAIEDAAAOAAAAZHJzL2Uyb0RvYy54bWysU01vEzEQvSPxHyzfyW6TEt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yw5c2DpjkpZ&#10;RjGZMwRsCPPotjHLE6N7Cc9efEfKVVfJHGCYYGMXbYaTPjYWs48Xs9WYmKDN2w/LBWeCEsvF/L6+&#10;fZ/LVdCcz4aI6ZPyluVFy4122Qpo4PCMaYKeIXkbvdFyo40pQdzvHk1kB6Br35RxYr+CGccGKl/f&#10;LwvzVQ5fU9Rl/I3C6kTv12jb8rsLCJpegfzoJLUJTQJtpjWpM+7k22RVNm3n5XEbz37SPRcbTm8y&#10;P6TXcTn96+esfwIAAP//AwBQSwMEFAAGAAgAAAAhAFOQNZ7hAAAADQEAAA8AAABkcnMvZG93bnJl&#10;di54bWxMj0FLw0AQhe+C/2EZwZvdpNISYzalFrwoUoyCHifJmESzszG7bdN/7xQPeps383jzvWw1&#10;2V7tafSdYwPxLAJFXLm648bA68v9VQLKB+Qae8dk4EgeVvn5WYZp7Q78TPsiNEpC2KdooA1hSLX2&#10;VUsW/cwNxHL7cKPFIHJsdD3iQcJtr+dRtNQWO5YPLQ60aan6KnbWwF35+P7mtuiLbRmejg+Lzef6&#10;uzPm8mJa34IKNIU/M5zwBR1yYSrdjmuvetHXy1jKBAPJYg7q5PjdlDJFSXwDOs/0/xb5DwAAAP//&#10;AwBQSwECLQAUAAYACAAAACEAtoM4kv4AAADhAQAAEwAAAAAAAAAAAAAAAAAAAAAAW0NvbnRlbnRf&#10;VHlwZXNdLnhtbFBLAQItABQABgAIAAAAIQA4/SH/1gAAAJQBAAALAAAAAAAAAAAAAAAAAC8BAABf&#10;cmVscy8ucmVsc1BLAQItABQABgAIAAAAIQCfqqJ9uQEAAIEDAAAOAAAAAAAAAAAAAAAAAC4CAABk&#10;cnMvZTJvRG9jLnhtbFBLAQItABQABgAIAAAAIQBTkDWe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6816" behindDoc="1" locked="0" layoutInCell="0" allowOverlap="1" wp14:anchorId="7DD18965" wp14:editId="6A90E771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7" o:spid="_x0000_s1026" style="position:absolute;z-index:-25156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zz9uQEAAIEDAAAOAAAAZHJzL2Uyb0RvYy54bWysU01vGyEQvVfqf0Dc693YqZOsvM4hqXuJ&#10;Wktpf8AYWC8qX2Ko1/73HVjbidueonBADPN4M+8Bi/u9NWynImrvWn41qTlTTnip3bblP3+sPt1y&#10;hgmcBOOdavlBIb9ffvywGEKjpr73RqrIiMRhM4SW9ymFpqpQ9MoCTnxQjpKdjxYShXFbyQgDsVtT&#10;Tet6Xg0+yhC9UIi0+zgm+bLwd50S6XvXoUrMtJx6S2WOZd7kuVouoNlGCL0WxzbgDV1Y0I6Knqke&#10;IQH7HfU/VFaL6NF3aSK8rXzXaaGKBlJzVf+l5rmHoIoWMgfD2SZ8P1rxbbeOTMuWz244c2DpjkpZ&#10;RjGZMwRsCPPg1jHLE3v3HJ68+IWUqy6SOcAwwvZdtBlO+ti+mH04m632iQnavL6ZzzgTlJjPpnf1&#10;9edcroLmdDZETF+VtywvWm60y1ZAA7snTCP0BMnb6I2WK21MCeJ282Ai2wFd+6qMI/sFzDg2UPn6&#10;bl6YL3L4mqIu438UVid6v0bblt+eQdD0CuQXJ6lNaBJoM65JnXFH30arsmkbLw/rePKT7rnYcHyT&#10;+SG9jsvpl5+z/AMAAP//AwBQSwMEFAAGAAgAAAAhAPFUlBPeAAAACQEAAA8AAABkcnMvZG93bnJl&#10;di54bWxMj0FLw0AQhe+C/2EZwZvdtFKJMZtSC14UKUZBj5PsmESzszG7bdN/7+hFT8Pjfbx5L19N&#10;rld7GkPn2cB8loAirr3tuDHw8nx3kYIKEdli75kMHCnAqjg9yTGz/sBPtC9joySEQ4YG2hiHTOtQ&#10;t+QwzPxALN67Hx1GkWOj7YgHCXe9XiTJlXbYsXxocaBNS/VnuXMGbquHt1e/xVBuq/h4vF9uPtZf&#10;nTHnZ9P6BlSkKf7B8FNfqkMhnSq/YxtUbyBNL4WUu1yAEv9XV8Il6fwadJHr/wuKbwAAAP//AwBQ&#10;SwECLQAUAAYACAAAACEAtoM4kv4AAADhAQAAEwAAAAAAAAAAAAAAAAAAAAAAW0NvbnRlbnRfVHlw&#10;ZXNdLnhtbFBLAQItABQABgAIAAAAIQA4/SH/1gAAAJQBAAALAAAAAAAAAAAAAAAAAC8BAABfcmVs&#10;cy8ucmVsc1BLAQItABQABgAIAAAAIQA50zz9uQEAAIEDAAAOAAAAAAAAAAAAAAAAAC4CAABkcnMv&#10;ZTJvRG9jLnhtbFBLAQItABQABgAIAAAAIQDxVJQT3gAAAAkBAAAPAAAAAAAAAAAAAAAAABMEAABk&#10;cnMvZG93bnJldi54bWxQSwUGAAAAAAQABADzAAAAHg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7840" behindDoc="1" locked="0" layoutInCell="0" allowOverlap="1" wp14:anchorId="540BCEB7" wp14:editId="64061533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8" o:spid="_x0000_s1026" style="position:absolute;z-index:-25156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9AXuQEAAIEDAAAOAAAAZHJzL2Uyb0RvYy54bWysU02P0zAQvSPxHyzfabLtUnajpnvYpVxW&#10;UGnhB0xtp7HwlzymSf89Y6ctW+CE8MHKeJ7fzHvjrB5Ga9hBRdTetfxmVnOmnPBSu33Lv33dvLvj&#10;DBM4CcY71fKjQv6wfvtmNYRGzX3vjVSREYnDZggt71MKTVWh6JUFnPmgHCU7Hy0kCuO+khEGYrem&#10;mtf1shp8lCF6oRDp9GlK8nXh7zol0peuQ5WYaTn1lsoey77Le7VeQbOPEHotTm3AP3RhQTsqeqF6&#10;ggTsR9R/UFktokffpZnwtvJdp4UqGkjNTf2bmpcegipayBwMF5vw/9GKz4dtZFq2fEGTcmBpRqUs&#10;o5jMGQI2hHl025jlidG9hGcvviPlqqtkDjBMsLGLNsNJHxuL2ceL2WpMTNDh7YflgjNBieVifl/f&#10;vs/lKmjOd0PE9El5y/JHy4122Qpo4PCMaYKeIfkYvdFyo40pQdzvHk1kB6Cxb8o6sV/BjGMDla/v&#10;l4X5KoevKeqy/kZhdaL3a7Rt+d0FBE2vQH50ktqEJoE20zepM+7k22RVNm3n5XEbz37SnIsNpzeZ&#10;H9LruNz+9eesfwIAAP//AwBQSwMEFAAGAAgAAAAhAFrKQvjgAAAACwEAAA8AAABkcnMvZG93bnJl&#10;di54bWxMj8FOwzAMhu9IvENkJG4s3diglKbTmMQFNE0UJDi6rWkLjVOabOveHiMOcLT96ff3p8vR&#10;dmpPg28dG5hOIlDEpatarg28PN9fxKB8QK6wc0wGjuRhmZ2epJhU7sBPtM9DrSSEfYIGmhD6RGtf&#10;NmTRT1xPLLd3N1gMMg61rgY8SLjt9CyKrrTFluVDgz2tGyo/8501cFc8vr26Lfp8W4TN8WGx/lh9&#10;tcacn42rW1CBxvAHw4++qEMmToXbceVVZ+Dyej4X1EC8mIES4HdRCBnF0xvQWar/d8i+AQAA//8D&#10;AFBLAQItABQABgAIAAAAIQC2gziS/gAAAOEBAAATAAAAAAAAAAAAAAAAAAAAAABbQ29udGVudF9U&#10;eXBlc10ueG1sUEsBAi0AFAAGAAgAAAAhADj9If/WAAAAlAEAAAsAAAAAAAAAAAAAAAAALwEAAF9y&#10;ZWxzLy5yZWxzUEsBAi0AFAAGAAgAAAAhAH9r0Be5AQAAgQMAAA4AAAAAAAAAAAAAAAAALgIAAGRy&#10;cy9lMm9Eb2MueG1sUEsBAi0AFAAGAAgAAAAhAFrKQvjgAAAACw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8864" behindDoc="1" locked="0" layoutInCell="0" allowOverlap="1" wp14:anchorId="586833BF" wp14:editId="309607A5">
                <wp:simplePos x="0" y="0"/>
                <wp:positionH relativeFrom="page">
                  <wp:posOffset>557530</wp:posOffset>
                </wp:positionH>
                <wp:positionV relativeFrom="page">
                  <wp:posOffset>6866890</wp:posOffset>
                </wp:positionV>
                <wp:extent cx="9488170" cy="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9" o:spid="_x0000_s1026" style="position:absolute;z-index:-25156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540.7pt" to="791pt,54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qLUuQEAAIEDAAAOAAAAZHJzL2Uyb0RvYy54bWysU01vGyEQvVfqf0Dc610nkWOvvM4hqXuJ&#10;Wktpf8AYWC8KX2Ko1/73HVjbjdueqnBADPN4zHsDy4eDNWyvImrvWj6d1JwpJ7zUbtfyH9/Xn+ac&#10;YQInwXinWn5UyB9WHz8sh9CoG997I1VkROKwGULL+5RCU1UoemUBJz4oR8nORwuJwrirZISB2K2p&#10;bup6Vg0+yhC9UIi0+zQm+arwd50S6VvXoUrMtJxqS2WOZd7muVotodlFCL0WpzLgP6qwoB1deqF6&#10;ggTsZ9R/UVktokffpYnwtvJdp4UqGkjNtP5DzUsPQRUtZA6Gi034frTi634TmZYtv11w5sBSj8q1&#10;jGIyZwjYEObRbWKWJw7uJTx78YqUq66SOcAwwg5dtBlO+tihmH28mK0OiQnaXNzN59N76omg3N39&#10;7DZfV0FzPhsipi/KW5YXLTfaZSuggf0zphF6huRt9EbLtTamBHG3fTSR7YHavi7jxH4FM44NLZ/V&#10;i1lhvsrhW4q6jH9RWJ3o/RptWz6/gKDpFcjPTlKZ0CTQZlyTOuNOvo1WZdO2Xh438ewn9bnYcHqT&#10;+SG9jcvp3z9n9QsAAP//AwBQSwMEFAAGAAgAAAAhAH+Z4ZHfAAAADQEAAA8AAABkcnMvZG93bnJl&#10;di54bWxMj0FLw0AQhe+C/2EZwZvdtFgNMZtSC14UKY2FepwkYxLNzsbstk3/vdOD6HHePN77XroY&#10;bacONPjWsYHpJAJFXLqq5drA9u3pJgblA3KFnWMycCIPi+zyIsWkckfe0CEPtZIQ9gkaaELoE619&#10;2ZBFP3E9sfw+3GAxyDnUuhrwKOG207MoutMWW5aGBntaNVR+5Xtr4LF4ed+5Nfp8XYTX0/N89bn8&#10;bo25vhqXD6ACjeHPDGd8QYdMmAq358qrzkB8L+RB9Cie3oI6O+bxTOYVv5rOUv1/RfYDAAD//wMA&#10;UEsBAi0AFAAGAAgAAAAhALaDOJL+AAAA4QEAABMAAAAAAAAAAAAAAAAAAAAAAFtDb250ZW50X1R5&#10;cGVzXS54bWxQSwECLQAUAAYACAAAACEAOP0h/9YAAACUAQAACwAAAAAAAAAAAAAAAAAvAQAAX3Jl&#10;bHMvLnJlbHNQSwECLQAUAAYACAAAACEA3Iqi1LkBAACBAwAADgAAAAAAAAAAAAAAAAAuAgAAZHJz&#10;L2Uyb0RvYy54bWxQSwECLQAUAAYACAAAACEAf5nhkd8AAAANAQAADwAAAAAAAAAAAAAAAAATBAAA&#10;ZHJzL2Rvd25yZXYueG1sUEsFBgAAAAAEAAQA8wAAAB8FAAAAAA=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9888" behindDoc="1" locked="0" layoutInCell="0" allowOverlap="1" wp14:anchorId="06B015F1" wp14:editId="2C467F97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0" o:spid="_x0000_s1026" style="position:absolute;z-index:-25156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fJJuQEAAIEDAAAOAAAAZHJzL2Uyb0RvYy54bWysU01vGyEQvVfqf0Dc6904jpusvM4hqXuJ&#10;Wktpf8AYWC8qX2Kod/3vO+CPxG1PUTgghnm8mfeAxf1oDdupiNq7ll9Nas6UE15qt235zx+rT7ec&#10;YQInwXinWr5XyO+XHz8shtCoqe+9kSoyInHYDKHlfUqhqSoUvbKAEx+Uo2Tno4VEYdxWMsJA7NZU&#10;07qeV4OPMkQvFCLtPh6SfFn4u06J9L3rUCVmWk69pTLHMm/yXC0X0GwjhF6LYxvwhi4saEdFz1SP&#10;kID9jvofKqtF9Oi7NBHeVr7rtFBFA6m5qv9S89xDUEULmYPhbBO+H634tltHpmXLZ2SPA0t3VMoy&#10;ismcIWBDmAe3jlmeGN1zePLiF1KuukjmAMMBNnbRZjjpY2Mxe382W42JCdqcfZ5fcyYoMb+e3tWz&#10;m1yuguZ0NkRMX5W3LC9abrTLVkADuydMB+gJkrfRGy1X2pgSxO3mwUS2A7r2VRlH9guYcWyg8vXd&#10;TWG+yOFrirqM/1FYnej9Gm1bfnsGQdMrkF+cpDahSaDNYU3qjDv6drAqm7bxcr+OJz/pnosNxzeZ&#10;H9LruJx++TnLPwAAAP//AwBQSwMEFAAGAAgAAAAhAEt0hJTgAAAADQEAAA8AAABkcnMvZG93bnJl&#10;di54bWxMj0FPg0AQhe8m/ofNmHizCzW0iCyNMWk9ebD6AxZ2CqTsLGEXSvvrncaDvc2beXnzvXwz&#10;205MOPjWkYJ4EYFAqpxpqVbw8719SkH4oMnozhEqOKOHTXF/l+vMuBN94bQPteAQ8plW0ITQZ1L6&#10;qkGr/cL1SHw7uMHqwHKopRn0icNtJ5dRtJJWt8QfGt3je4PVcT9aBc/m87AtT9PHrr1cjudxte53&#10;1Vqpx4f57RVEwDn8m+GKz+hQMFPpRjJedKyTNE7YqyBNliCujr9NyVOUxi8gi1zetih+AQAA//8D&#10;AFBLAQItABQABgAIAAAAIQC2gziS/gAAAOEBAAATAAAAAAAAAAAAAAAAAAAAAABbQ29udGVudF9U&#10;eXBlc10ueG1sUEsBAi0AFAAGAAgAAAAhADj9If/WAAAAlAEAAAsAAAAAAAAAAAAAAAAALwEAAF9y&#10;ZWxzLy5yZWxzUEsBAi0AFAAGAAgAAAAhANeF8km5AQAAgQMAAA4AAAAAAAAAAAAAAAAALgIAAGRy&#10;cy9lMm9Eb2MueG1sUEsBAi0AFAAGAAgAAAAhAEt0hJTgAAAADQEAAA8AAAAAAAAAAAAAAAAAEwQA&#10;AGRycy9kb3ducmV2LnhtbFBLBQYAAAAABAAEAPMAAAAgBQAAAAA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proofErr w:type="spellStart"/>
      <w:r w:rsidRPr="00BB4F55">
        <w:rPr>
          <w:rFonts w:eastAsia="Times New Roman"/>
          <w:sz w:val="24"/>
          <w:szCs w:val="24"/>
        </w:rPr>
        <w:t>Тайланда</w:t>
      </w:r>
      <w:proofErr w:type="spellEnd"/>
      <w:r w:rsidRPr="00BB4F55">
        <w:rPr>
          <w:rFonts w:eastAsia="Times New Roman"/>
          <w:sz w:val="24"/>
          <w:szCs w:val="24"/>
        </w:rPr>
        <w:t>, Индонезии. Филиппин. Террористический режим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Пол Пота в Кампучии. Индонезия в новейшее время.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Дидактические единицы:</w:t>
      </w:r>
    </w:p>
    <w:p w:rsidR="00BA2D0C" w:rsidRPr="00BB4F55" w:rsidRDefault="00BA2D0C" w:rsidP="00BB4F55">
      <w:pPr>
        <w:numPr>
          <w:ilvl w:val="0"/>
          <w:numId w:val="6"/>
        </w:numPr>
        <w:tabs>
          <w:tab w:val="left" w:pos="3700"/>
        </w:tabs>
        <w:ind w:left="3700" w:hanging="36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Обретение независимости Индией и Пакистаном</w:t>
      </w:r>
    </w:p>
    <w:p w:rsidR="00BA2D0C" w:rsidRPr="00BB4F55" w:rsidRDefault="00BA2D0C" w:rsidP="00BB4F55">
      <w:pPr>
        <w:spacing w:line="12" w:lineRule="exact"/>
        <w:rPr>
          <w:rFonts w:eastAsia="Times New Roman"/>
          <w:sz w:val="24"/>
          <w:szCs w:val="24"/>
        </w:rPr>
      </w:pPr>
    </w:p>
    <w:p w:rsidR="00BA2D0C" w:rsidRPr="00BB4F55" w:rsidRDefault="00BA2D0C" w:rsidP="00BB4F55">
      <w:pPr>
        <w:numPr>
          <w:ilvl w:val="0"/>
          <w:numId w:val="6"/>
        </w:numPr>
        <w:tabs>
          <w:tab w:val="left" w:pos="3700"/>
        </w:tabs>
        <w:spacing w:line="234" w:lineRule="auto"/>
        <w:ind w:left="3700" w:right="5580" w:hanging="36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Развитие Индии и Пакистана после обретения независимости</w:t>
      </w:r>
    </w:p>
    <w:p w:rsidR="00BA2D0C" w:rsidRPr="00BB4F55" w:rsidRDefault="00BA2D0C" w:rsidP="00BB4F55">
      <w:pPr>
        <w:spacing w:line="1" w:lineRule="exact"/>
        <w:rPr>
          <w:rFonts w:eastAsia="Times New Roman"/>
          <w:sz w:val="24"/>
          <w:szCs w:val="24"/>
        </w:rPr>
      </w:pPr>
    </w:p>
    <w:p w:rsidR="00BA2D0C" w:rsidRPr="00BB4F55" w:rsidRDefault="00BA2D0C" w:rsidP="00BB4F55">
      <w:pPr>
        <w:numPr>
          <w:ilvl w:val="0"/>
          <w:numId w:val="6"/>
        </w:numPr>
        <w:tabs>
          <w:tab w:val="left" w:pos="3700"/>
        </w:tabs>
        <w:ind w:left="3700" w:hanging="36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Индонезия в новейшее время</w:t>
      </w:r>
    </w:p>
    <w:p w:rsidR="00BA2D0C" w:rsidRPr="00BB4F55" w:rsidRDefault="00BA2D0C" w:rsidP="00BB4F55">
      <w:pPr>
        <w:spacing w:line="12" w:lineRule="exact"/>
        <w:rPr>
          <w:rFonts w:eastAsia="Times New Roman"/>
          <w:sz w:val="24"/>
          <w:szCs w:val="24"/>
        </w:rPr>
      </w:pPr>
    </w:p>
    <w:p w:rsidR="00BA2D0C" w:rsidRPr="00BB4F55" w:rsidRDefault="00BA2D0C" w:rsidP="00BB4F55">
      <w:pPr>
        <w:numPr>
          <w:ilvl w:val="0"/>
          <w:numId w:val="6"/>
        </w:numPr>
        <w:tabs>
          <w:tab w:val="left" w:pos="3700"/>
        </w:tabs>
        <w:spacing w:line="234" w:lineRule="auto"/>
        <w:ind w:left="3700" w:right="5580" w:hanging="36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Диктатура Пол Пота в Кампучии и дальнейшее развитие этой страны</w:t>
      </w:r>
    </w:p>
    <w:p w:rsidR="00BA2D0C" w:rsidRPr="00BB4F55" w:rsidRDefault="00BA2D0C" w:rsidP="00BB4F55">
      <w:pPr>
        <w:spacing w:line="278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0"/>
        <w:gridCol w:w="6020"/>
        <w:gridCol w:w="1720"/>
        <w:gridCol w:w="2000"/>
        <w:gridCol w:w="2460"/>
      </w:tblGrid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7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207 – 209.</w:t>
            </w:r>
          </w:p>
        </w:tc>
        <w:tc>
          <w:tcPr>
            <w:tcW w:w="17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5.3.</w:t>
            </w: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spacing w:line="264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Гражданская война в Китае. Победа коммунистов и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right="6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right="9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spacing w:line="265" w:lineRule="exact"/>
              <w:ind w:left="108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Китай, Монголия и</w:t>
            </w: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образование КНР. Мао Цзэдун во главе Китая. Попытка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ind w:left="10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Вьетнам в 1945 – 2016</w:t>
            </w: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решительного рывка и культурная революция. Коррекция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гг.</w:t>
            </w: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spacing w:line="272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курса Мао после его смерти. Дэн Сяопин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–</w:t>
            </w:r>
            <w:r w:rsidRPr="00BB4F55">
              <w:rPr>
                <w:rFonts w:eastAsia="Times New Roman"/>
                <w:sz w:val="24"/>
                <w:szCs w:val="24"/>
              </w:rPr>
              <w:t xml:space="preserve"> инициатор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spacing w:line="271" w:lineRule="exact"/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рыночных реформ в Китае. События на площади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Тяньаньмынь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в 1989 г. Методы осуществления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экономических преобразований. Факторы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быстрого</w:t>
            </w:r>
            <w:proofErr w:type="gramEnd"/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экономического роста (дешевизна рабочей силы, поощрение</w:t>
            </w:r>
            <w:proofErr w:type="gramEnd"/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предпринимательства и пр.). Сохранение политической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власти КПК. Преследование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инакомыслящих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в Китае.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Проблема Тибета. Неравномерность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экономического</w:t>
            </w:r>
            <w:proofErr w:type="gramEnd"/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 регионов Китая, поляризация доходов населения.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Ху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Цзинтао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 Си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Цзиньпин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как продолжатели политики Дэн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Сяопина. Китай на международной арене. Присоединение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Гонконга к Китаю (1997 г.).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Осуществление контролируемого перехода к рынку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Монголии и Вьетнаме.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Завершение гражданской войны в Китае. Китай в годы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9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правления Мао Цзэдуна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740" w:type="dxa"/>
            <w:gridSpan w:val="2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Реформы Дэн Сяопина. Развитие современного Китая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6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Борьба  Вьетнама  за  независимость.  Агрессия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ind w:right="100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США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7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vAlign w:val="bottom"/>
          </w:tcPr>
          <w:p w:rsidR="00BA2D0C" w:rsidRPr="00BB4F55" w:rsidRDefault="00BA2D0C" w:rsidP="00BB4F55">
            <w:pPr>
              <w:ind w:left="9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против Вьетнама</w:t>
            </w:r>
          </w:p>
        </w:tc>
        <w:tc>
          <w:tcPr>
            <w:tcW w:w="1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1" w:right="1021" w:bottom="542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720"/>
        <w:gridCol w:w="1340"/>
        <w:gridCol w:w="1140"/>
        <w:gridCol w:w="1320"/>
        <w:gridCol w:w="1820"/>
        <w:gridCol w:w="26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4.</w:t>
            </w:r>
          </w:p>
        </w:tc>
        <w:tc>
          <w:tcPr>
            <w:tcW w:w="58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Краткий обзор истории Монголии после II-й мировой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войны</w:t>
            </w:r>
          </w:p>
        </w:tc>
        <w:tc>
          <w:tcPr>
            <w:tcW w:w="11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специальностей СПО). М. 2014, с. 201 – 202, 2019 – 211, 218.</w:t>
            </w: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5.4.</w:t>
            </w: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Япония после II-й мировой войны. Оккупационный режим и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Страны</w:t>
            </w: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восстановление суверенитета Японии. Японское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дальневосточного</w:t>
            </w: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экономическое чудо. Соединение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западных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традиционных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региона в 1945 – 2016</w:t>
            </w: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факторов в развитии экономики Японии. Политическая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гг. (Япония, Северная и</w:t>
            </w:r>
            <w:proofErr w:type="gramEnd"/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жизнь Японии на рубеже веков. Япония 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экономический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Южная Кореи).</w:t>
            </w:r>
            <w:proofErr w:type="gramEnd"/>
          </w:p>
        </w:tc>
        <w:tc>
          <w:tcPr>
            <w:tcW w:w="6600" w:type="dxa"/>
            <w:gridSpan w:val="6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кризис 1998 г. Проблема «северных территорий» во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внешней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политике Японии.</w:t>
            </w:r>
          </w:p>
        </w:tc>
        <w:tc>
          <w:tcPr>
            <w:tcW w:w="11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Раскол Кореи на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Северную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Южную Корейская война.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Мобилизационный тип экономики в Сев. Корее. Идеология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чучхэ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– сплав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коммунистических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националистических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идей. Монархический принцип наследования власти в Сев.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Корее. Ким Ир Сен, Ким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Чен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Ир и Ким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Чен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Ын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Ядерная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программа в Сев. Корее. Экономическое развитие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Южной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Корее, постепенная демократизация режима.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3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</w:t>
            </w:r>
          </w:p>
        </w:tc>
        <w:tc>
          <w:tcPr>
            <w:tcW w:w="562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История  Японии  после  1945  г.  Демилитаризация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3"/>
                <w:sz w:val="24"/>
                <w:szCs w:val="24"/>
              </w:rPr>
              <w:t>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Японское экономическое чудо</w:t>
            </w: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4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Корейская война 1950 – 1953 гг.</w:t>
            </w: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</w:t>
            </w:r>
          </w:p>
        </w:tc>
        <w:tc>
          <w:tcPr>
            <w:tcW w:w="5880" w:type="dxa"/>
            <w:gridSpan w:val="5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Развитие  Северной  Кореи:  политика  национального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8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социализма (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чучхэ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) (</w:t>
            </w:r>
            <w:proofErr w:type="gramEnd"/>
          </w:p>
        </w:tc>
        <w:tc>
          <w:tcPr>
            <w:tcW w:w="13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4.</w:t>
            </w:r>
          </w:p>
        </w:tc>
        <w:tc>
          <w:tcPr>
            <w:tcW w:w="134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Развитие</w:t>
            </w:r>
          </w:p>
        </w:tc>
        <w:tc>
          <w:tcPr>
            <w:tcW w:w="114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Южной</w:t>
            </w:r>
          </w:p>
        </w:tc>
        <w:tc>
          <w:tcPr>
            <w:tcW w:w="1320" w:type="dxa"/>
            <w:vAlign w:val="bottom"/>
          </w:tcPr>
          <w:p w:rsidR="00BA2D0C" w:rsidRPr="00BB4F55" w:rsidRDefault="00BA2D0C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Кореи:</w:t>
            </w: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ind w:left="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превращение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индустриального «тигра»</w:t>
            </w: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6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для самостоятельной работы</w:t>
            </w:r>
            <w:r w:rsidRPr="00BB4F55">
              <w:rPr>
                <w:rFonts w:eastAsia="Times New Roman"/>
                <w:sz w:val="24"/>
                <w:szCs w:val="24"/>
              </w:rPr>
              <w:t>: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соединение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западных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традиционных факторов в политике и экономике Японии и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Южной Кореи</w:t>
            </w:r>
          </w:p>
        </w:tc>
        <w:tc>
          <w:tcPr>
            <w:tcW w:w="11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5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4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7"/>
                <w:sz w:val="24"/>
                <w:szCs w:val="24"/>
              </w:rPr>
              <w:t>специальностей СПО). М. 2014, с. 193 – 194</w:t>
            </w:r>
          </w:p>
        </w:tc>
        <w:tc>
          <w:tcPr>
            <w:tcW w:w="18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8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5.5.</w:t>
            </w:r>
          </w:p>
        </w:tc>
        <w:tc>
          <w:tcPr>
            <w:tcW w:w="6340" w:type="dxa"/>
            <w:gridSpan w:val="5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Освобождение стран Африки от колониальной зависимости.</w:t>
            </w: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1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80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lastRenderedPageBreak/>
              <w:t>Страны Африки,</w:t>
            </w: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Патрис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Лумумба. Противоречия развития стран Африки.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Австралия и Океания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Бедность как главная проблема африканских стран.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1945 – 2016 гг.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Преодоление последствий колониализма. Присутствие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западных корпораций в экономике Африки. Попытки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кооперации усилий странами Африки. Режим апартеида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ЮАР и его крушение. Нельсон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Мандела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Война в Руанде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1994 г. Диктаторские режимы в странах Африки.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Австралия, Новая Зеландия и Океания на рубеже веков.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1. 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Освобождение  стран  Африки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от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 колониальной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зависимости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2.  </w:t>
            </w:r>
            <w:r w:rsidRPr="00BB4F55">
              <w:rPr>
                <w:rFonts w:eastAsia="Times New Roman"/>
                <w:sz w:val="24"/>
                <w:szCs w:val="24"/>
              </w:rPr>
              <w:t>Проблемы  стран  Африки,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 </w:t>
            </w:r>
            <w:r w:rsidRPr="00BB4F55">
              <w:rPr>
                <w:rFonts w:eastAsia="Times New Roman"/>
                <w:sz w:val="24"/>
                <w:szCs w:val="24"/>
              </w:rPr>
              <w:t>после  обретения  ими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независимости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3. 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Страны Африки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начале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XXI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4.  </w:t>
            </w:r>
            <w:r w:rsidRPr="00BB4F55">
              <w:rPr>
                <w:rFonts w:eastAsia="Times New Roman"/>
                <w:sz w:val="24"/>
                <w:szCs w:val="24"/>
              </w:rPr>
              <w:t>Австралия и Новая Зеландия в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1945 – 2016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202 – 206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5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 xml:space="preserve">Раздел 6.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Развитие мира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5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в 1945 – 2016 гг.</w:t>
            </w: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3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 1.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Виды мировых и региональных надгосударственных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3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Деятельность мировых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структур. Военные, политические и экономические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и региональных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организации. Образование ООН. Деятельность ООН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надгосударственных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современном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этапе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развития. Принципы работы ООН.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структур. Религия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Участие ООН в решении локальных конфликтов. НАТО как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современном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мире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>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ведущая политическая организация современного мира.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Расширение НАТО на Восток. Конфедеративные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объединения в современном мире. Евросоюз и СНГ как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примеры конфедераций. Состав, структура и деятельность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АТЭС и других региональных организаций. Экономические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организации. Деятельность ВТО. ОПЕК, его влияние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международную политику. Межгосударственные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организации в сфере культуры. Деятельность ЮНЕСКО.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Россия в структуре международных организаций.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Религия в современном мире. Религия в секулярном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1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3000"/>
        <w:gridCol w:w="3340"/>
        <w:gridCol w:w="26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tcBorders>
              <w:top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обществе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. Христианские конфессии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 начале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21 в. Позиция</w:t>
            </w:r>
          </w:p>
        </w:tc>
        <w:tc>
          <w:tcPr>
            <w:tcW w:w="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христианских церквей по основным проблемам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современности. Экуменическое движение. Ислам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современном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мире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 Исламский фундаментализм. Связь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радикального ислама с террористическим подпольем.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Буддизм и национальные религии в современном мире.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Нетрадиционные культы и секты, отношение к ним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стороны государства и общества. Диалог верующих и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неверующих. Реализация принципа свободы совести. Религии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современной России.</w:t>
            </w:r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Международные</w:t>
            </w:r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ind w:left="3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(межгосударственные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негосударственные) организации в современном мире,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их классификация</w:t>
            </w:r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2.  Значение  ООН  и  его  деятельности  в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современном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мире</w:t>
            </w:r>
            <w:proofErr w:type="gramEnd"/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Участие России в международных организациях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4.  Религия  и  религиозные  организации  в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современном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мире</w:t>
            </w:r>
            <w:proofErr w:type="gramEnd"/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Контрольная работа № 4 (1 у.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ч</w:t>
            </w:r>
            <w:proofErr w:type="gramEnd"/>
            <w:r w:rsidRPr="00BB4F55">
              <w:rPr>
                <w:rFonts w:eastAsia="Times New Roman"/>
                <w:bCs/>
                <w:sz w:val="24"/>
                <w:szCs w:val="24"/>
              </w:rPr>
              <w:t>.)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Тема для самостоятельной работы: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Вступление России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ВТО: плюсы и минусы.</w:t>
            </w:r>
          </w:p>
        </w:tc>
        <w:tc>
          <w:tcPr>
            <w:tcW w:w="33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0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225 – 232, 236 – 241.</w:t>
            </w: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 2.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Понятие «глобализация». Экономический уклад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Проявления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современного общества. Соотношение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традиционного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глобализации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(доиндустриального), индустриального и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социально-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постиндустриального типов общества в современном мире.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экономической сфере.</w:t>
            </w: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Экономическая специализация регионов мира, её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противоречия. Наиболее динамично развивающиеся отрасли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экономики. Сырьевой фактор в развитии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современной</w:t>
            </w:r>
            <w:proofErr w:type="gramEnd"/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экономики. Основные черты постиндустриального общества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сфере экономики. Преобладание финансового сектора и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сферы услуг в современном мире. Транснациональные</w:t>
            </w: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50912" behindDoc="1" locked="0" layoutInCell="0" allowOverlap="1" wp14:anchorId="279990CF" wp14:editId="49551D94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1" o:spid="_x0000_s1026" style="position:absolute;z-index:-25156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ICKugEAAIEDAAAOAAAAZHJzL2Uyb0RvYy54bWysU01vGyEQvVfqf0Dc612nruOsvM4hqXuJ&#10;Wktpf8AYWC8qX2Kod/3vO+CPxm1OUTkghnk85r2B5f1oDduriNq7lk8nNWfKCS+127X8x/f1hwVn&#10;mMBJMN6plh8U8vvV+3fLITTqxvfeSBUZkThshtDyPqXQVBWKXlnAiQ/KUbLz0UKiMO4qGWEgdmuq&#10;m7qeV4OPMkQvFCLtPh6TfFX4u06J9K3rUCVmWk61pTLHMm/zXK2W0OwihF6LUxnwhiosaEeXXqge&#10;IQH7FfU/VFaL6NF3aSK8rXzXaaGKBlIzrf9S89xDUEULmYPhYhP+P1rxdb+JTMuWz6acObDUo3It&#10;o5jMGQI2hHlwm5jlidE9hycvfiLlqqtkDjAcYWMXbYaTPjYWsw8Xs9WYmKDNu9liMb2lngjKzW7n&#10;H/N1FTTnsyFi+qK8ZXnRcqNdtgIa2D9hOkLPkLyN3mi51saUIO62DyayPVDb12Wc2K9gxrGh5fP6&#10;7lNhvsrhS4q6jNcorE70fo22LV9cQND0CuRnJ6lMaBJoc1yTOuNOvh2tyqZtvTxs4tlP6nOx4fQm&#10;80N6GZfTf37O6jcAAAD//wMAUEsDBBQABgAIAAAAIQCcDPHy3QAAAAkBAAAPAAAAZHJzL2Rvd25y&#10;ZXYueG1sTI/NTsMwEITvSLyDtUjcqENRkyjEqRBSy4kDLQ/gxNskaryOYuenfXq24gCn1e6MZr/J&#10;t4vtxISDbx0peF5FIJAqZ1qqFXwfd08pCB80Gd05QgUX9LAt7u9ynRk30xdOh1ALDiGfaQVNCH0m&#10;pa8atNqvXI/E2skNVgdeh1qaQc8cbju5jqJYWt0Sf2h0j+8NVufDaBW8mM/Trpynj317vZ4vY5z0&#10;+ypR6vFheXsFEXAJf2a44TM6FMxUupGMF52CNGHywHMTg7jpm3TN5crfiyxy+b9B8QMAAP//AwBQ&#10;SwECLQAUAAYACAAAACEAtoM4kv4AAADhAQAAEwAAAAAAAAAAAAAAAAAAAAAAW0NvbnRlbnRfVHlw&#10;ZXNdLnhtbFBLAQItABQABgAIAAAAIQA4/SH/1gAAAJQBAAALAAAAAAAAAAAAAAAAAC8BAABfcmVs&#10;cy8ucmVsc1BLAQItABQABgAIAAAAIQB0ZICKugEAAIEDAAAOAAAAAAAAAAAAAAAAAC4CAABkcnMv&#10;ZTJvRG9jLnhtbFBLAQItABQABgAIAAAAIQCcDPHy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936" behindDoc="1" locked="0" layoutInCell="0" allowOverlap="1" wp14:anchorId="615CA270" wp14:editId="39D07D34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2" o:spid="_x0000_s1026" style="position:absolute;z-index:-25156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cCvuQEAAIEDAAAOAAAAZHJzL2Uyb0RvYy54bWysU01vEzEQvSPxHyzfyW7TEN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8w5c2DpjkpZ&#10;RjGZMwRsCPPotjHLE6N7Cc9efEfKVVfJHGCYYGMXbYaTPjYWs48Xs9WYmKDNxYflLWeCEsvb+X29&#10;eJ/LVdCcz4aI6ZPyluVFy4122Qpo4PCMaYKeIXkbvdFyo40pQdzvHk1kB6Br35RxYr+CGccGKl/f&#10;LwvzVQ5fU9Rl/I3C6kTv12jb8rsLCJpegfzoJLUJTQJtpjWpM+7k22RVNm3n5XEbz37SPRcbTm8y&#10;P6TXcTn96+esfwIAAP//AwBQSwMEFAAGAAgAAAAhAPRpNtvhAAAADQEAAA8AAABkcnMvZG93bnJl&#10;di54bWxMj0FPwzAMhe9I/IfISNxYusGglKbTmMQFNE10k+DoNqYtNE5psq3796TiADc/++n5e+li&#10;MK04UO8aywqmkwgEcWl1w5WC3fbpKgbhPLLG1jIpOJGDRXZ+lmKi7ZFf6ZD7SoQQdgkqqL3vEild&#10;WZNBN7Edcbh92N6gD7KvpO7xGMJNK2dRdCsNNhw+1NjRqqbyK98bBY/Fy/ub3aDLN4Vfn57nq8/l&#10;d6PU5cWwfADhafB/ZhjxAzpkgamwe9ZOtEFH1zd3wasgns9AjI7fTTFO8fQeZJbK/y2yHwAAAP//&#10;AwBQSwECLQAUAAYACAAAACEAtoM4kv4AAADhAQAAEwAAAAAAAAAAAAAAAAAAAAAAW0NvbnRlbnRf&#10;VHlwZXNdLnhtbFBLAQItABQABgAIAAAAIQA4/SH/1gAAAJQBAAALAAAAAAAAAAAAAAAAAC8BAABf&#10;cmVscy8ucmVsc1BLAQItABQABgAIAAAAIQC4jcCvuQEAAIEDAAAOAAAAAAAAAAAAAAAAAC4CAABk&#10;cnMvZTJvRG9jLnhtbFBLAQItABQABgAIAAAAIQD0aTbb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2960" behindDoc="1" locked="0" layoutInCell="0" allowOverlap="1" wp14:anchorId="0E5FF78E" wp14:editId="12A8B6E4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3" o:spid="_x0000_s1026" style="position:absolute;z-index:-25156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F4vuQEAAIEDAAAOAAAAZHJzL2Uyb0RvYy54bWysU01vEzEQvSPxHyzfyW7TEN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9xy5sDSHZWy&#10;jGIyZwjYEObRbWOWJ0b3Ep69+I6Uq66SOcAwwcYu2gwnfWwsZh8vZqsxMUGbiw9Lqigosbyd39eL&#10;97lcBc35bIiYPilvWV603GiXrYAGDs+YJugZkrfRGy032pgSxP3u0UR2ALr2TRkn9iuYcWyg8vX9&#10;sjBf5fA1RV3G3yisTvR+jbYtv7uAoOkVyI9OUpvQJNBmWpM6406+TVZl03ZeHrfx7Cfdc7Hh9Cbz&#10;Q3odl9O/fs76JwAAAP//AwBQSwMEFAAGAAgAAAAhAFYv+F/gAAAADQEAAA8AAABkcnMvZG93bnJl&#10;di54bWxMj0FPwzAMhe9I/IfISNxYskpFpTSdxiQuIDRRkODoNqYtNElpsq3793jiADc/++n5e8Vq&#10;toPY0xR67zQsFwoEucab3rUaXl/urzIQIaIzOHhHGo4UYFWenxWYG39wz7SvYis4xIUcNXQxjrmU&#10;oenIYlj4kRzfPvxkMbKcWmkmPHC4HWSi1LW02Dv+0OFIm46ar2pnNdzVj+9vfouh2tbx6fiQbj7X&#10;373Wlxfz+hZEpDn+meGEz+hQMlPtd84EMbBOVMplooYsTUCcHL+bmieVLW9AloX836L8AQAA//8D&#10;AFBLAQItABQABgAIAAAAIQC2gziS/gAAAOEBAAATAAAAAAAAAAAAAAAAAAAAAABbQ29udGVudF9U&#10;eXBlc10ueG1sUEsBAi0AFAAGAAgAAAAhADj9If/WAAAAlAEAAAsAAAAAAAAAAAAAAAAALwEAAF9y&#10;ZWxzLy5yZWxzUEsBAi0AFAAGAAgAAAAhAB70Xi+5AQAAgQMAAA4AAAAAAAAAAAAAAAAALgIAAGRy&#10;cy9lMm9Eb2MueG1sUEsBAi0AFAAGAAgAAAAhAFYv+F/gAAAADQ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984" behindDoc="1" locked="0" layoutInCell="0" allowOverlap="1" wp14:anchorId="6D7CF40F" wp14:editId="6DABDC3B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4" o:spid="_x0000_s1026" style="position:absolute;z-index:-25156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GcauQEAAIEDAAAOAAAAZHJzL2Uyb0RvYy54bWysU01vEzEQvSPxHyzfyW7TEN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yw4c2DpjkpZ&#10;RjGZMwRsCPPotjHLE6N7Cc9efEfKVVfJHGCYYGMXbYaTPjYWs48Xs9WYmKDNxYflLWeCEsvb+X29&#10;eJ/LVdCcz4aI6ZPyluVFy4122Qpo4PCMaYKeIXkbvdFyo40pQdzvHk1kB6Br35RxYr+CGccGKl/f&#10;LwvzVQ5fU9Rl/I3C6kTv12jb8rsLCJpegfzoJLUJTQJtpjWpM+7k22RVNm3n5XEbz37SPRcbTm8y&#10;P6TXcTn96+esfwIAAP//AwBQSwMEFAAGAAgAAAAhAFOQNZ7hAAAADQEAAA8AAABkcnMvZG93bnJl&#10;di54bWxMj0FLw0AQhe+C/2EZwZvdpNISYzalFrwoUoyCHifJmESzszG7bdN/7xQPeps383jzvWw1&#10;2V7tafSdYwPxLAJFXLm648bA68v9VQLKB+Qae8dk4EgeVvn5WYZp7Q78TPsiNEpC2KdooA1hSLX2&#10;VUsW/cwNxHL7cKPFIHJsdD3iQcJtr+dRtNQWO5YPLQ60aan6KnbWwF35+P7mtuiLbRmejg+Lzef6&#10;uzPm8mJa34IKNIU/M5zwBR1yYSrdjmuvetHXy1jKBAPJYg7q5PjdlDJFSXwDOs/0/xb5DwAAAP//&#10;AwBQSwECLQAUAAYACAAAACEAtoM4kv4AAADhAQAAEwAAAAAAAAAAAAAAAAAAAAAAW0NvbnRlbnRf&#10;VHlwZXNdLnhtbFBLAQItABQABgAIAAAAIQA4/SH/1gAAAJQBAAALAAAAAAAAAAAAAAAAAC8BAABf&#10;cmVscy8ucmVsc1BLAQItABQABgAIAAAAIQDulGcauQEAAIEDAAAOAAAAAAAAAAAAAAAAAC4CAABk&#10;cnMvZTJvRG9jLnhtbFBLAQItABQABgAIAAAAIQBTkDWe4QAAAA0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008" behindDoc="1" locked="0" layoutInCell="0" allowOverlap="1" wp14:anchorId="752CBC24" wp14:editId="503AA2E5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5" o:spid="_x0000_s1026" style="position:absolute;z-index:-25156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fmaugEAAIEDAAAOAAAAZHJzL2Uyb0RvYy54bWysU01vGyEQvVfqf0Dc6904qZsgr3NI6l6i&#10;1lLaHzDmw4vKl4B61/++A2u7cZtTVA6IYYb35j1geT9aQ/YyJu1dR69mLSXScS+023X0x/f1h1tK&#10;UgYnwHgnO3qQid6v3r9bDoHJue+9ETISBHGJDaGjfc6BNU3ivbSQZj5Ih0nlo4WMYdw1IsKA6NY0&#10;87ZdNIOPIkTPZUq4+zgl6ariKyV5/qZUkpmYjmJvuc6xztsyN6slsF2E0Gt+bAPe0IUF7ZD0DPUI&#10;GcivqP+BsppHn7zKM+5t45XSXFYNqOaq/UvNcw9BVi1oTgpnm9L/g+Vf95tItOjozUdKHFi8o0pL&#10;MEZzhpAY1jy4TSzy+Oiew5PnPxPmmotkCVKYykYVbSlHfWSsZh/OZssxE46bN58W15RwTCyu53ft&#10;RNcAO50NMeUv0ltSFh012hUrgMH+KeXCDuxUUraTN1qstTE1iLvtg4lkD3jt6zqKGDxyUWYcGZC+&#10;vVtU5ItcegnR1vEahNUZ36/RtqO35yJgvQTx2QnkBJZBm2mN/MYdfZusKqZtvThs4slPvOfa6PFN&#10;lof0Mq6n//yc1W8AAAD//wMAUEsDBBQABgAIAAAAIQDxVJQT3gAAAAkBAAAPAAAAZHJzL2Rvd25y&#10;ZXYueG1sTI9BS8NAEIXvgv9hGcGb3bRSiTGbUgteFClGQY+T7JhEs7Mxu23Tf+/oRU/D4328eS9f&#10;Ta5XexpD59nAfJaAIq697bgx8PJ8d5GCChHZYu+ZDBwpwKo4Pckxs/7AT7QvY6MkhEOGBtoYh0zr&#10;ULfkMMz8QCzeux8dRpFjo+2IBwl3vV4kyZV22LF8aHGgTUv1Z7lzBm6rh7dXv8VQbqv4eLxfbj7W&#10;X50x52fT+gZUpCn+wfBTX6pDIZ0qv2MbVG8gTS+FlLtcgBL/V1fCJen8GnSR6/8Lim8AAAD//wMA&#10;UEsBAi0AFAAGAAgAAAAhALaDOJL+AAAA4QEAABMAAAAAAAAAAAAAAAAAAAAAAFtDb250ZW50X1R5&#10;cGVzXS54bWxQSwECLQAUAAYACAAAACEAOP0h/9YAAACUAQAACwAAAAAAAAAAAAAAAAAvAQAAX3Jl&#10;bHMvLnJlbHNQSwECLQAUAAYACAAAACEASO35mroBAACBAwAADgAAAAAAAAAAAAAAAAAuAgAAZHJz&#10;L2Uyb0RvYy54bWxQSwECLQAUAAYACAAAACEA8VSUE94AAAAJAQAADwAAAAAAAAAAAAAAAAAUBAAA&#10;ZHJzL2Rvd25yZXYueG1sUEsFBgAAAAAEAAQA8wAAAB8FAAAAAA=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6032" behindDoc="1" locked="0" layoutInCell="0" allowOverlap="1" wp14:anchorId="748801BB" wp14:editId="20B75B45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6" o:spid="_x0000_s1026" style="position:absolute;z-index:-25156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SrAuQEAAIEDAAAOAAAAZHJzL2Uyb0RvYy54bWysU01vEzEQvSPxHyzfyW7TENpVNj20hEsF&#10;kQo/YGJ7sxb+ksdkN/+esTcJDXBC+GB5PM9v5j3bq4fRGnZQEbV3Lb+Z1ZwpJ7zUbt/yb1837+44&#10;wwROgvFOtfyokD+s375ZDaFRc997I1VkROKwGULL+5RCU1UoemUBZz4oR8nORwuJwrivZISB2K2p&#10;5nW9rAYfZYheKETafZqSfF34u06J9KXrUCVmWk69pTLHMu/yXK1X0OwjhF6LUxvwD11Y0I6KXqie&#10;IAH7EfUfVFaL6NF3aSa8rXzXaaGKBlJzU/+m5qWHoIoWMgfDxSb8f7Ti82EbmZYtXyw5c2DpjkpZ&#10;RjGZMwRsCPPotjHLE6N7Cc9efEfKVVfJHGCYYGMXbYaTPjYWs48Xs9WYmKDNxYflLWeCEsvb+X29&#10;eJ/LVdCcz4aI6ZPyluVFy4122Qpo4PCMaYKeIXkbvdFyo40pQdzvHk1kB6Br35RxYr+CGccGKl/f&#10;LwvzVQ5fU9Rl/I3C6kTv12jb8rsLCJpegfzoJLUJTQJtpjWpM+7k22RVNm3n5XEbz37SPRcbTm8y&#10;P6TXcTn96+esfwIAAP//AwBQSwMEFAAGAAgAAAAhAFrKQvjgAAAACwEAAA8AAABkcnMvZG93bnJl&#10;di54bWxMj8FOwzAMhu9IvENkJG4s3diglKbTmMQFNE0UJDi6rWkLjVOabOveHiMOcLT96ff3p8vR&#10;dmpPg28dG5hOIlDEpatarg28PN9fxKB8QK6wc0wGjuRhmZ2epJhU7sBPtM9DrSSEfYIGmhD6RGtf&#10;NmTRT1xPLLd3N1gMMg61rgY8SLjt9CyKrrTFluVDgz2tGyo/8501cFc8vr26Lfp8W4TN8WGx/lh9&#10;tcacn42rW1CBxvAHw4++qEMmToXbceVVZ+Dyej4X1EC8mIES4HdRCBnF0xvQWar/d8i+AQAA//8D&#10;AFBLAQItABQABgAIAAAAIQC2gziS/gAAAOEBAAATAAAAAAAAAAAAAAAAAAAAAABbQ29udGVudF9U&#10;eXBlc10ueG1sUEsBAi0AFAAGAAgAAAAhADj9If/WAAAAlAEAAAsAAAAAAAAAAAAAAAAALwEAAF9y&#10;ZWxzLy5yZWxzUEsBAi0AFAAGAAgAAAAhAONhKsC5AQAAgQMAAA4AAAAAAAAAAAAAAAAALgIAAGRy&#10;cy9lMm9Eb2MueG1sUEsBAi0AFAAGAAgAAAAhAFrKQvjgAAAACw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056" behindDoc="1" locked="0" layoutInCell="0" allowOverlap="1" wp14:anchorId="353534F8" wp14:editId="553DCBD5">
                <wp:simplePos x="0" y="0"/>
                <wp:positionH relativeFrom="page">
                  <wp:posOffset>557530</wp:posOffset>
                </wp:positionH>
                <wp:positionV relativeFrom="page">
                  <wp:posOffset>6866890</wp:posOffset>
                </wp:positionV>
                <wp:extent cx="9488170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7" o:spid="_x0000_s1026" style="position:absolute;z-index:-25155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540.7pt" to="791pt,54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FgDuQEAAIEDAAAOAAAAZHJzL2Uyb0RvYy54bWysU01vGyEQvVfqf0Dc612nlu2svM4hqXuJ&#10;Wktpf8AYWC8qX2Ko1/73HVjbidueqnJADPN4zHsDq4ejNeygImrvWj6d1JwpJ7zUbt/y7982H5ac&#10;YQInwXinWn5SyB/W79+thtCoO997I1VkROKwGULL+5RCU1UoemUBJz4oR8nORwuJwrivZISB2K2p&#10;7up6Xg0+yhC9UIi0+zQm+brwd50S6WvXoUrMtJxqS2WOZd7luVqvoNlHCL0W5zLgH6qwoB1deqV6&#10;ggTsZ9R/UFktokffpYnwtvJdp4UqGkjNtP5NzUsPQRUtZA6Gq034/2jFl8M2Mi1bPltw5sBSj8q1&#10;jGIyZwjYEObRbWOWJ47uJTx78QMpV90kc4BhhB27aDOc9LFjMft0NVsdExO0eT9bLqcL6omg3Gwx&#10;/5ivq6C5nA0R02flLcuLlhvtshXQwOEZ0wi9QPI2eqPlRhtTgrjfPZrIDkBt35RxZr+BGceGls/r&#10;+3lhvsnhW4q6jL9RWJ3o/RptW768gqDpFchPTlKZ0CTQZlyTOuPOvo1WZdN2Xp628eIn9bnYcH6T&#10;+SG9jcvp15+z/gUAAP//AwBQSwMEFAAGAAgAAAAhAH+Z4ZHfAAAADQEAAA8AAABkcnMvZG93bnJl&#10;di54bWxMj0FLw0AQhe+C/2EZwZvdtFgNMZtSC14UKY2FepwkYxLNzsbstk3/vdOD6HHePN77XroY&#10;bacONPjWsYHpJAJFXLqq5drA9u3pJgblA3KFnWMycCIPi+zyIsWkckfe0CEPtZIQ9gkaaELoE619&#10;2ZBFP3E9sfw+3GAxyDnUuhrwKOG207MoutMWW5aGBntaNVR+5Xtr4LF4ed+5Nfp8XYTX0/N89bn8&#10;bo25vhqXD6ACjeHPDGd8QYdMmAq358qrzkB8L+RB9Cie3oI6O+bxTOYVv5rOUv1/RfYDAAD//wMA&#10;UEsBAi0AFAAGAAgAAAAhALaDOJL+AAAA4QEAABMAAAAAAAAAAAAAAAAAAAAAAFtDb250ZW50X1R5&#10;cGVzXS54bWxQSwECLQAUAAYACAAAACEAOP0h/9YAAACUAQAACwAAAAAAAAAAAAAAAAAvAQAAX3Jl&#10;bHMvLnJlbHNQSwECLQAUAAYACAAAACEAQIBYA7kBAACBAwAADgAAAAAAAAAAAAAAAAAuAgAAZHJz&#10;L2Uyb0RvYy54bWxQSwECLQAUAAYACAAAACEAf5nhkd8AAAANAQAADwAAAAAAAAAAAAAAAAATBAAA&#10;ZHJzL2Rvd25yZXYueG1sUEsFBgAAAAAEAAQA8wAAAB8FAAAAAA=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8080" behindDoc="1" locked="0" layoutInCell="0" allowOverlap="1" wp14:anchorId="3EC19DFE" wp14:editId="24D6FD88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6329045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3290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8" o:spid="_x0000_s1026" style="position:absolute;z-index:-25155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5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SeWuQEAAIEDAAAOAAAAZHJzL2Uyb0RvYy54bWysU8tu2zAQvBfoPxC811Icx00EyzkkdS9B&#10;ayDtB6xJyiLKF7isJf99l/QjcdtTEB4ILXc4uzNLLe5Ha9hORdTetfxqUnOmnPBSu23Lf/5Yfbrl&#10;DBM4CcY71fK9Qn6//PhhMYRGTX3vjVSREYnDZggt71MKTVWh6JUFnPigHCU7Hy0kCuO2khEGYrem&#10;mtb1vBp8lCF6oRDp9PGQ5MvC33VKpO9dhyox03LqLZU9ln2T92q5gGYbIfRaHNuAN3RhQTsqeqZ6&#10;hATsd9T/UFktokffpYnwtvJdp4UqGkjNVf2XmucegipayBwMZ5vw/WjFt906Mi1bPqNJObA0o1KW&#10;UUzmDAEbwjy4dczyxOiew5MXv5By1UUyBxgOsLGLNsNJHxuL2fuz2WpMTNDh7PP8mjNBifn19K6e&#10;3eRyFTSnuyFi+qq8Zfmj5Ua7bAU0sHvCdICeIPkYvdFypY0pQdxuHkxkO6Cxr8o6sl/AjGMDla/v&#10;bgrzRQ5fU9Rl/Y/C6kTv12jb8tszCJpegfziJLUJTQJtDt+kzrijbwersmkbL/frePKT5lxsOL7J&#10;/JBex+X2y5+z/AMAAP//AwBQSwMEFAAGAAgAAAAhAEt0hJTgAAAADQEAAA8AAABkcnMvZG93bnJl&#10;di54bWxMj0FPg0AQhe8m/ofNmHizCzW0iCyNMWk9ebD6AxZ2CqTsLGEXSvvrncaDvc2beXnzvXwz&#10;205MOPjWkYJ4EYFAqpxpqVbw8719SkH4oMnozhEqOKOHTXF/l+vMuBN94bQPteAQ8plW0ITQZ1L6&#10;qkGr/cL1SHw7uMHqwHKopRn0icNtJ5dRtJJWt8QfGt3je4PVcT9aBc/m87AtT9PHrr1cjudxte53&#10;1Vqpx4f57RVEwDn8m+GKz+hQMFPpRjJedKyTNE7YqyBNliCujr9NyVOUxi8gi1zetih+AQAA//8D&#10;AFBLAQItABQABgAIAAAAIQC2gziS/gAAAOEBAAATAAAAAAAAAAAAAAAAAAAAAABbQ29udGVudF9U&#10;eXBlc10ueG1sUEsBAi0AFAAGAAgAAAAhADj9If/WAAAAlAEAAAsAAAAAAAAAAAAAAAAALwEAAF9y&#10;ZWxzLy5yZWxzUEsBAi0AFAAGAAgAAAAhAGFdJ5a5AQAAgQMAAA4AAAAAAAAAAAAAAAAALgIAAGRy&#10;cy9lMm9Eb2MueG1sUEsBAi0AFAAGAAgAAAAhAEt0hJTgAAAADQEAAA8AAAAAAAAAAAAAAAAAEwQA&#10;AGRycy9kb3ducmV2LnhtbFBLBQYAAAAABAAEAPMAAAAgBQAAAAA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sz w:val="24"/>
          <w:szCs w:val="24"/>
        </w:rPr>
        <w:t xml:space="preserve">корпорации и средства ограничения их влияния. Борьба </w:t>
      </w:r>
      <w:proofErr w:type="gramStart"/>
      <w:r w:rsidRPr="00BB4F55">
        <w:rPr>
          <w:rFonts w:eastAsia="Times New Roman"/>
          <w:sz w:val="24"/>
          <w:szCs w:val="24"/>
        </w:rPr>
        <w:t>с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монополизацией. Малый бизнес в современном мире.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Деятельность МВФ и других финансовых структур.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Экономические кризисы 1990 – 2000-х годов, их причины,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ход и последствия.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Изменения в социальной структуре общества. Основные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черты общества потребления. Рост численности среднего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класса. Критерии принадлежности к среднему классу </w:t>
      </w:r>
      <w:proofErr w:type="gramStart"/>
      <w:r w:rsidRPr="00BB4F55">
        <w:rPr>
          <w:rFonts w:eastAsia="Times New Roman"/>
          <w:sz w:val="24"/>
          <w:szCs w:val="24"/>
        </w:rPr>
        <w:t>в</w:t>
      </w:r>
      <w:proofErr w:type="gramEnd"/>
    </w:p>
    <w:p w:rsidR="00BA2D0C" w:rsidRPr="00BB4F55" w:rsidRDefault="00BA2D0C" w:rsidP="00BB4F55">
      <w:pPr>
        <w:spacing w:line="1" w:lineRule="exact"/>
        <w:rPr>
          <w:sz w:val="24"/>
          <w:szCs w:val="24"/>
        </w:rPr>
      </w:pP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современном </w:t>
      </w:r>
      <w:proofErr w:type="gramStart"/>
      <w:r w:rsidRPr="00BB4F55">
        <w:rPr>
          <w:rFonts w:eastAsia="Times New Roman"/>
          <w:sz w:val="24"/>
          <w:szCs w:val="24"/>
        </w:rPr>
        <w:t>обществе</w:t>
      </w:r>
      <w:proofErr w:type="gramEnd"/>
      <w:r w:rsidRPr="00BB4F55">
        <w:rPr>
          <w:rFonts w:eastAsia="Times New Roman"/>
          <w:sz w:val="24"/>
          <w:szCs w:val="24"/>
        </w:rPr>
        <w:t>. Образ жизни среднего класса. «Белые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воротнички», «Синие воротнички». </w:t>
      </w:r>
      <w:proofErr w:type="spellStart"/>
      <w:r w:rsidRPr="00BB4F55">
        <w:rPr>
          <w:rFonts w:eastAsia="Times New Roman"/>
          <w:sz w:val="24"/>
          <w:szCs w:val="24"/>
        </w:rPr>
        <w:t>Андерклассы</w:t>
      </w:r>
      <w:proofErr w:type="spell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современного общества. Особенности </w:t>
      </w:r>
      <w:proofErr w:type="spellStart"/>
      <w:r w:rsidRPr="00BB4F55">
        <w:rPr>
          <w:rFonts w:eastAsia="Times New Roman"/>
          <w:sz w:val="24"/>
          <w:szCs w:val="24"/>
        </w:rPr>
        <w:t>маргинализации</w:t>
      </w:r>
      <w:proofErr w:type="spellEnd"/>
      <w:r w:rsidRPr="00BB4F55">
        <w:rPr>
          <w:rFonts w:eastAsia="Times New Roman"/>
          <w:sz w:val="24"/>
          <w:szCs w:val="24"/>
        </w:rPr>
        <w:t xml:space="preserve"> </w:t>
      </w:r>
      <w:proofErr w:type="gramStart"/>
      <w:r w:rsidRPr="00BB4F55">
        <w:rPr>
          <w:rFonts w:eastAsia="Times New Roman"/>
          <w:sz w:val="24"/>
          <w:szCs w:val="24"/>
        </w:rPr>
        <w:t>в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современном </w:t>
      </w:r>
      <w:proofErr w:type="gramStart"/>
      <w:r w:rsidRPr="00BB4F55">
        <w:rPr>
          <w:rFonts w:eastAsia="Times New Roman"/>
          <w:sz w:val="24"/>
          <w:szCs w:val="24"/>
        </w:rPr>
        <w:t>обществе</w:t>
      </w:r>
      <w:proofErr w:type="gramEnd"/>
      <w:r w:rsidRPr="00BB4F55">
        <w:rPr>
          <w:rFonts w:eastAsia="Times New Roman"/>
          <w:sz w:val="24"/>
          <w:szCs w:val="24"/>
        </w:rPr>
        <w:t>. Методы социальной защиты,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дискуссии вокруг правомерности чрезмерной социальной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защиты. Элита, её состав и методы формирования </w:t>
      </w:r>
      <w:proofErr w:type="gramStart"/>
      <w:r w:rsidRPr="00BB4F55">
        <w:rPr>
          <w:rFonts w:eastAsia="Times New Roman"/>
          <w:sz w:val="24"/>
          <w:szCs w:val="24"/>
        </w:rPr>
        <w:t>в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различных </w:t>
      </w:r>
      <w:proofErr w:type="gramStart"/>
      <w:r w:rsidRPr="00BB4F55">
        <w:rPr>
          <w:rFonts w:eastAsia="Times New Roman"/>
          <w:sz w:val="24"/>
          <w:szCs w:val="24"/>
        </w:rPr>
        <w:t>регионах</w:t>
      </w:r>
      <w:proofErr w:type="gramEnd"/>
      <w:r w:rsidRPr="00BB4F55">
        <w:rPr>
          <w:rFonts w:eastAsia="Times New Roman"/>
          <w:sz w:val="24"/>
          <w:szCs w:val="24"/>
        </w:rPr>
        <w:t>. Разрыв в развитии и уровне жизни</w:t>
      </w:r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Севера и Юга как одна из главных проблем </w:t>
      </w:r>
      <w:proofErr w:type="gramStart"/>
      <w:r w:rsidRPr="00BB4F55">
        <w:rPr>
          <w:rFonts w:eastAsia="Times New Roman"/>
          <w:sz w:val="24"/>
          <w:szCs w:val="24"/>
        </w:rPr>
        <w:t>современной</w:t>
      </w:r>
      <w:proofErr w:type="gramEnd"/>
    </w:p>
    <w:p w:rsidR="00BA2D0C" w:rsidRPr="00BB4F55" w:rsidRDefault="00BA2D0C" w:rsidP="00BB4F55">
      <w:pPr>
        <w:ind w:left="29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цивилизации.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00"/>
        <w:gridCol w:w="800"/>
        <w:gridCol w:w="1220"/>
        <w:gridCol w:w="2120"/>
        <w:gridCol w:w="680"/>
        <w:gridCol w:w="1840"/>
        <w:gridCol w:w="1020"/>
        <w:gridCol w:w="2000"/>
        <w:gridCol w:w="2460"/>
      </w:tblGrid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140" w:type="dxa"/>
            <w:gridSpan w:val="3"/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68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5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</w:t>
            </w:r>
          </w:p>
        </w:tc>
        <w:tc>
          <w:tcPr>
            <w:tcW w:w="122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Понятие</w:t>
            </w:r>
          </w:p>
        </w:tc>
        <w:tc>
          <w:tcPr>
            <w:tcW w:w="2120" w:type="dxa"/>
            <w:vAlign w:val="bottom"/>
          </w:tcPr>
          <w:p w:rsidR="00BA2D0C" w:rsidRPr="00BB4F55" w:rsidRDefault="00BA2D0C" w:rsidP="00BB4F55">
            <w:pPr>
              <w:ind w:left="2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«глобализация»</w:t>
            </w:r>
          </w:p>
        </w:tc>
        <w:tc>
          <w:tcPr>
            <w:tcW w:w="680" w:type="dxa"/>
            <w:vAlign w:val="bottom"/>
          </w:tcPr>
          <w:p w:rsidR="00BA2D0C" w:rsidRPr="00BB4F55" w:rsidRDefault="00BA2D0C" w:rsidP="00BB4F55">
            <w:pPr>
              <w:ind w:left="2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840" w:type="dxa"/>
            <w:vAlign w:val="bottom"/>
          </w:tcPr>
          <w:p w:rsidR="00BA2D0C" w:rsidRPr="00BB4F55" w:rsidRDefault="00BA2D0C" w:rsidP="00BB4F55">
            <w:pPr>
              <w:ind w:left="2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экономическая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02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специализация современного мира</w:t>
            </w:r>
          </w:p>
        </w:tc>
        <w:tc>
          <w:tcPr>
            <w:tcW w:w="18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5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</w:t>
            </w:r>
          </w:p>
        </w:tc>
        <w:tc>
          <w:tcPr>
            <w:tcW w:w="586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Экономика постиндустриального общества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5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</w:t>
            </w:r>
          </w:p>
        </w:tc>
        <w:tc>
          <w:tcPr>
            <w:tcW w:w="586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ТНК и их роль в современной экономике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54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4.</w:t>
            </w:r>
          </w:p>
        </w:tc>
        <w:tc>
          <w:tcPr>
            <w:tcW w:w="5860" w:type="dxa"/>
            <w:gridSpan w:val="4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Россия в системе глобальной экономики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3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4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3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192 – 193.</w:t>
            </w:r>
          </w:p>
        </w:tc>
        <w:tc>
          <w:tcPr>
            <w:tcW w:w="18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8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 3.</w:t>
            </w: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64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Понятие глобальных проблем. Причины их обострения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right="6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right="9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spacing w:line="267" w:lineRule="exact"/>
              <w:ind w:left="108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Основные глобальные</w:t>
            </w: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современном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мире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 Классификация глобальных проблем.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ind w:left="10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угрозы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современного</w:t>
            </w:r>
            <w:proofErr w:type="gramEnd"/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Доклады «Римского клуба», их роль в анализе глобальных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мира. Экологические</w:t>
            </w: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 и средств их решения. Экологические проблемы как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проблемы.</w:t>
            </w: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результат чрезмерного антропогенного воздействия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Международный</w:t>
            </w: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2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природу. Основные экологические проблемы. Загрязнение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терроризм.</w:t>
            </w: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окружающей среды промышленными отходами как фактор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spacing w:line="271" w:lineRule="exact"/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глобального потепления. Киотские соглашения 1997 г., их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gridSpan w:val="5"/>
            <w:vAlign w:val="bottom"/>
          </w:tcPr>
          <w:p w:rsidR="00BA2D0C" w:rsidRPr="00BB4F55" w:rsidRDefault="00BA2D0C" w:rsidP="00BB4F55">
            <w:pPr>
              <w:ind w:left="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выполнение различными странами. Сокращение</w:t>
            </w:r>
          </w:p>
        </w:tc>
        <w:tc>
          <w:tcPr>
            <w:tcW w:w="102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51" w:right="1021" w:bottom="542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800"/>
        <w:gridCol w:w="580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биоразнообразия растительных и животных видов. Проблема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исчерпания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невозобновимых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природных ресурсов.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Конференция в Рио-де-Жанейро 1992 г. Выработка стратегии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устойчивого развития, её основные черты.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Внутрисоциальные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глобальные проблемы. Недопущение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распространения и применения оружия массового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уничтожения. Международные договоры по ограничению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ОМУ. Проблема распространения наркомании и социально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значимых заболеваний. Борьба с распространением СПИДа.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Международный терроризм как глобальная проблема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современного общества. Терроризм религиозный,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национальный и социальный. Средства борьбы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против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терроризма. Глобальные демографические проблемы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современного общества. Особенности воспроизводства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населения в различных регионах. Перенаселённость в бедных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странах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как фактор миграции. Низкая рождаемость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развитых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странах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, средства минимизации её отрицательных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последствий. Социальные последствия увеличения сроков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6"/>
                <w:sz w:val="24"/>
                <w:szCs w:val="24"/>
              </w:rPr>
              <w:t>жизни.</w:t>
            </w:r>
          </w:p>
        </w:tc>
        <w:tc>
          <w:tcPr>
            <w:tcW w:w="58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</w:t>
            </w:r>
          </w:p>
        </w:tc>
        <w:tc>
          <w:tcPr>
            <w:tcW w:w="58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Глобалистика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как дисциплина. Понятие «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глобальные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58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проблемы»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</w:t>
            </w:r>
          </w:p>
        </w:tc>
        <w:tc>
          <w:tcPr>
            <w:tcW w:w="58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Классификация глобальных проблем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Экологические глобальные проблемы современности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4.  </w:t>
            </w:r>
            <w:r w:rsidRPr="00BB4F55">
              <w:rPr>
                <w:rFonts w:eastAsia="Times New Roman"/>
                <w:sz w:val="24"/>
                <w:szCs w:val="24"/>
              </w:rPr>
              <w:t>Международный терроризм как глобальная проблема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82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для самостоятельной работы</w:t>
            </w:r>
            <w:r w:rsidRPr="00BB4F55">
              <w:rPr>
                <w:rFonts w:eastAsia="Times New Roman"/>
                <w:sz w:val="24"/>
                <w:szCs w:val="24"/>
              </w:rPr>
              <w:t>: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Россия 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глобальные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проблемы современности.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242 – 244.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8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 4.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Постмодернизм как тип культуры. Его отличие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от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8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Характерные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модернизма. Эклектический и вторичный характер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особенности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постмодернистской культуры. Синкретизм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культурных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9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современной культуры.</w:t>
            </w:r>
          </w:p>
        </w:tc>
        <w:tc>
          <w:tcPr>
            <w:tcW w:w="66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принципов. Размывание чёткой системы норм и правил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2000"/>
        <w:gridCol w:w="2540"/>
        <w:gridCol w:w="1700"/>
        <w:gridCol w:w="360"/>
        <w:gridCol w:w="1700"/>
        <w:gridCol w:w="1560"/>
        <w:gridCol w:w="2220"/>
      </w:tblGrid>
      <w:tr w:rsidR="00BA2D0C" w:rsidRPr="00BB4F55" w:rsidTr="00BA2D0C">
        <w:trPr>
          <w:trHeight w:val="280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lastRenderedPageBreak/>
              <w:t>Построение культуры</w:t>
            </w:r>
          </w:p>
        </w:tc>
        <w:tc>
          <w:tcPr>
            <w:tcW w:w="66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культуре.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Дозволенное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запретное в современной культуре.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информационного</w:t>
            </w: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Утверждение принципов культурного релятивизма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постиндустриального</w:t>
            </w: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постмодерне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. Соотношение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массовой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, традиционной 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общества.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элитарной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культур в современном обществе. Взаимовлияние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культуры и политики, культуры и религии, культуры 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бизнеса. Средства влияния на ход развития культуры. Спорт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 культуре современности. Реализация принципов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толерантности в культуре.</w:t>
            </w: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Влияние технических достижений на развитие культуры.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Применение компьютерных технологий в науке и искусстве.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Виртуализация реальности в современной культуре.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Проблема защиты авторского права.</w:t>
            </w: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2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Основные черты современной культуры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2.  Модернизм и постмодернизм как стили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современной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культуры</w:t>
            </w:r>
          </w:p>
        </w:tc>
        <w:tc>
          <w:tcPr>
            <w:tcW w:w="254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3.  Развитие  информационных  технологий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 новейшее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2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время. Информационная революция</w:t>
            </w: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Влияние</w:t>
            </w:r>
          </w:p>
        </w:tc>
        <w:tc>
          <w:tcPr>
            <w:tcW w:w="2540" w:type="dxa"/>
            <w:vAlign w:val="bottom"/>
          </w:tcPr>
          <w:p w:rsidR="00BA2D0C" w:rsidRPr="00BB4F55" w:rsidRDefault="00BA2D0C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ind w:left="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технологий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2"/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современную культуру</w:t>
            </w:r>
          </w:p>
        </w:tc>
        <w:tc>
          <w:tcPr>
            <w:tcW w:w="1700" w:type="dxa"/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w w:val="99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w w:val="99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w w:val="99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gridSpan w:val="2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6"/>
                <w:sz w:val="24"/>
                <w:szCs w:val="24"/>
              </w:rPr>
              <w:t>специальностей СПО). М. 2014, с. 232 – 235.</w:t>
            </w: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 5.</w:t>
            </w: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. </w:t>
            </w:r>
            <w:r w:rsidRPr="00BB4F55">
              <w:rPr>
                <w:rFonts w:eastAsia="Times New Roman"/>
                <w:sz w:val="24"/>
                <w:szCs w:val="24"/>
              </w:rPr>
              <w:t>Основные черты науки современности.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Неклассическая 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Достижения науки и</w:t>
            </w: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постнеклассическая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наука. Интернационализация науки.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техники на рубеже XX –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Источники финансирования научных исследований. Развитие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XXI вв.</w:t>
            </w: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науки и военно-промышленный комплекс. Взаимоотношения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науки и религии в современном мире. Дискуссии о роли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науки в современном мире. Достижения в области физики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химии.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Нанотехнологии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как результат более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глубокого</w:t>
            </w:r>
            <w:proofErr w:type="gramEnd"/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изучения структур материи. Синтезирование новых веществ.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4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Развитие астрономии и космонавтики. Биология и медицина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 рубеже тысячелетий. Достижения в генетике.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>Расшифровка геномов живых существ. Генные технологии.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gridSpan w:val="3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Изготовление генно-модифицированных продуктов.</w:t>
            </w: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660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Клонирование животных. Дискуссии по вопросу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клонирования человека. Состояние медицины 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современный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период. Проблема оправданности эвтаназии и применения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стволовых клеток. Социально-гуманитарное знание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современный период. Развитие техники на рубеже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тысячелетий, её взаимосвязь с научным познанием мира.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достижения техники в сфере повседневного быта,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транспорта, информационной технологии, военной сфере.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Этические вопросы деятельности учёных. Ответственность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учёных перед обществом. Демаркация науки и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паранауки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современной культуре.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1.  Основные  особенности  развития  науки  и  техники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новейший  период.  НТР  как  феномен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новейшего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времени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2.  Развитие   основных   отраслей  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естественнонаучного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знания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Развитие техники и её влияние на жизнь общества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4. 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Этическое измерение науки и техники 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современный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период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232 – 233.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6.6.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Традиционализм, модернизм и постмодернизм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6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Художественная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современном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искусстве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и литературе. Визуализация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культура на рубеже XX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современного искусства. Коммерческое и некоммерческое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– XXI вв. Основные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искусство. Современный андеграунд.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Перформансы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 xml:space="preserve">жанры </w:t>
            </w:r>
            <w:proofErr w:type="gramStart"/>
            <w:r w:rsidRPr="00BB4F55">
              <w:rPr>
                <w:rFonts w:eastAsia="Times New Roman"/>
                <w:bCs/>
                <w:sz w:val="24"/>
                <w:szCs w:val="24"/>
              </w:rPr>
              <w:t>современного</w:t>
            </w:r>
            <w:proofErr w:type="gramEnd"/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хэппенинги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как формы создания произведений искусства.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искусства и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Основные виды и направления современного искусства (оп-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литературы.</w:t>
            </w: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арт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, боди-арт,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деконструктивное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искусство, гиперреализм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др.). Основные тенденции развития градостроительства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архитектуры. Дизайн и декоративно-прикладное искусство.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Развитие изобразительного искусства в современной России.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Тенденции в развитии театра и кинематографа. Выдающиеся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режиссёры театра и кино. Основные жанры театра и кино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1440"/>
        <w:gridCol w:w="5160"/>
        <w:gridCol w:w="1700"/>
        <w:gridCol w:w="1560"/>
        <w:gridCol w:w="2220"/>
      </w:tblGrid>
      <w:tr w:rsidR="00BA2D0C" w:rsidRPr="00BB4F55" w:rsidTr="00BA2D0C">
        <w:trPr>
          <w:trHeight w:val="276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современности. Культ «звёзд» театра и кино. Применение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новых технологий в театре и кинематографе. Массовое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авторское кино.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Классическая и неклассическая музыка в современном мире.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Выдающиеся композиторы и исполнители современности.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виды неклассической музыки: поп, рок, джаз, рэп 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др. Социальные факторы развития неклассической музыки.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Музыка и неформальные молодёжные объединения. Шоу-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бизнес как феномен современной культуры.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направления и авторы в современной литературе.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Традиционные и нетрадиционные формы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литературных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произведений. Лауреаты Нобелевской премии по литературе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Развитие литературы в России.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1.  Особенности развития искусства в новейший период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Развитие литературы в 1945 – 2016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  Развитие живописи в 1945 – 2016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4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  Развитие музыки и кинематографа в 1945 – 2016 гг.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552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Домашнее задание: прочитать конспект в тетради, а также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учебник Артемов В. В.,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Лубченков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Ю. Н. История (для всех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специальностей СПО). М. 2014, с. 233 – 235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6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60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0" w:lineRule="exact"/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Тема 6. 7.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Футурология как попытки научного предсказания развития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0" w:lineRule="exact"/>
              <w:ind w:right="136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0" w:lineRule="exact"/>
              <w:ind w:right="1220"/>
              <w:jc w:val="righ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60" w:lineRule="exact"/>
              <w:ind w:left="8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ОК</w:t>
            </w:r>
            <w:proofErr w:type="gramEnd"/>
          </w:p>
        </w:tc>
      </w:tr>
      <w:tr w:rsidR="00BA2D0C" w:rsidRPr="00BB4F55" w:rsidTr="00BA2D0C">
        <w:trPr>
          <w:trHeight w:val="277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Футурологические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общества. Основные методы научного предвидения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8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01-</w:t>
            </w:r>
            <w:r w:rsidR="00C858A7"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09</w:t>
            </w: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прогнозы развития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(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эстраполяция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 xml:space="preserve"> современных тенденций, применение теории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мира в XXI в.</w:t>
            </w: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вероятности, применение компьютерных технологий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1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моделирования будущего и пр.). Разработка концепций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совершенствования постиндустриального общества (Дж.</w:t>
            </w:r>
            <w:proofErr w:type="gramEnd"/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Гэлбрейт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, Р. Арон, Д. Белл и др.).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Концепция «конца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истории» Ф. </w:t>
            </w: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Фукуямы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Теория конфликта цивилизаций Р.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sz w:val="24"/>
                <w:szCs w:val="24"/>
              </w:rPr>
              <w:t>Хантингтона</w:t>
            </w:r>
            <w:proofErr w:type="spellEnd"/>
            <w:r w:rsidRPr="00BB4F55">
              <w:rPr>
                <w:rFonts w:eastAsia="Times New Roman"/>
                <w:sz w:val="24"/>
                <w:szCs w:val="24"/>
              </w:rPr>
              <w:t>. Оптимистические и пессимистические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прогнозы развития общества.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6600" w:type="dxa"/>
            <w:gridSpan w:val="2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Дидактические единицы: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76"/>
        </w:trPr>
        <w:tc>
          <w:tcPr>
            <w:tcW w:w="2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1.</w:t>
            </w:r>
          </w:p>
        </w:tc>
        <w:tc>
          <w:tcPr>
            <w:tcW w:w="51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Предмет футурологии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  <w:tr w:rsidR="00BA2D0C" w:rsidRPr="00BB4F55" w:rsidTr="00BA2D0C">
        <w:trPr>
          <w:trHeight w:val="281"/>
        </w:trPr>
        <w:tc>
          <w:tcPr>
            <w:tcW w:w="2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1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2.</w:t>
            </w:r>
          </w:p>
        </w:tc>
        <w:tc>
          <w:tcPr>
            <w:tcW w:w="5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  методы   научного   предсказания</w:t>
            </w: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A2D0C" w:rsidRPr="00BB4F55" w:rsidRDefault="00BA2D0C" w:rsidP="00BB4F55">
            <w:pPr>
              <w:rPr>
                <w:sz w:val="24"/>
                <w:szCs w:val="24"/>
              </w:rPr>
            </w:pPr>
          </w:p>
        </w:tc>
      </w:tr>
    </w:tbl>
    <w:p w:rsidR="00BA2D0C" w:rsidRPr="00BB4F55" w:rsidRDefault="00BA2D0C" w:rsidP="00BB4F55">
      <w:pPr>
        <w:rPr>
          <w:sz w:val="24"/>
          <w:szCs w:val="24"/>
        </w:rPr>
        <w:sectPr w:rsidR="00BA2D0C" w:rsidRPr="00BB4F55">
          <w:pgSz w:w="16840" w:h="11906" w:orient="landscape"/>
          <w:pgMar w:top="832" w:right="1021" w:bottom="523" w:left="880" w:header="0" w:footer="0" w:gutter="0"/>
          <w:cols w:space="720" w:equalWidth="0">
            <w:col w:w="14940"/>
          </w:cols>
        </w:sectPr>
      </w:pPr>
    </w:p>
    <w:p w:rsidR="00BA2D0C" w:rsidRPr="00BB4F55" w:rsidRDefault="00BA2D0C" w:rsidP="00BB4F55">
      <w:pPr>
        <w:ind w:left="4300"/>
        <w:rPr>
          <w:sz w:val="24"/>
          <w:szCs w:val="24"/>
        </w:rPr>
      </w:pPr>
      <w:r w:rsidRPr="00BB4F55"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59104" behindDoc="1" locked="0" layoutInCell="0" allowOverlap="1" wp14:anchorId="66C8FF3B" wp14:editId="47F45672">
                <wp:simplePos x="0" y="0"/>
                <wp:positionH relativeFrom="page">
                  <wp:posOffset>557530</wp:posOffset>
                </wp:positionH>
                <wp:positionV relativeFrom="page">
                  <wp:posOffset>543560</wp:posOffset>
                </wp:positionV>
                <wp:extent cx="9488170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9" o:spid="_x0000_s1026" style="position:absolute;z-index:-25155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42.8pt" to="791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FVVugEAAIEDAAAOAAAAZHJzL2Uyb0RvYy54bWysU8uOEzEQvCPxD5bvZCZLyCajTPawS7is&#10;INLCB3RsT8bCL7lNJvl72p4kbIATwgfL7S6Xu6rt1cPRGnZQEbV3LZ9Oas6UE15qt2/5t6+bdwvO&#10;MIGTYLxTLT8p5A/rt29WQ2jUne+9kSoyInHYDKHlfUqhqSoUvbKAEx+Uo2Tno4VEYdxXMsJA7NZU&#10;d3U9rwYfZYheKETafRqTfF34u06J9KXrUCVmWk61pTLHMu/yXK1X0OwjhF6LcxnwD1VY0I4uvVI9&#10;QQL2I+o/qKwW0aPv0kR4W/mu00IVDaRmWv+m5qWHoIoWMgfD1Sb8f7Ti82EbmZYtny05c2CpR+Va&#10;RjGZMwRsCPPotjHLE0f3Ep69+I6Uq26SOcAwwo5dtBlO+tixmH26mq2OiQnaXM4Wi+k99URQbnY/&#10;f5+vq6C5nA0R0yflLcuLlhvtshXQwOEZ0wi9QPI2eqPlRhtTgrjfPZrIDkBt35RxZr+BGceGls/r&#10;5YfCfJPD1xR1GX+jsDrR+zXatnxxBUHTK5AfnaQyoUmgzbgmdcadfRutyqbtvDxt48VP6nOx4fwm&#10;80N6HZfTv37O+icAAAD//wMAUEsDBBQABgAIAAAAIQCcDPHy3QAAAAkBAAAPAAAAZHJzL2Rvd25y&#10;ZXYueG1sTI/NTsMwEITvSLyDtUjcqENRkyjEqRBSy4kDLQ/gxNskaryOYuenfXq24gCn1e6MZr/J&#10;t4vtxISDbx0peF5FIJAqZ1qqFXwfd08pCB80Gd05QgUX9LAt7u9ynRk30xdOh1ALDiGfaQVNCH0m&#10;pa8atNqvXI/E2skNVgdeh1qaQc8cbju5jqJYWt0Sf2h0j+8NVufDaBW8mM/Trpynj317vZ4vY5z0&#10;+ypR6vFheXsFEXAJf2a44TM6FMxUupGMF52CNGHywHMTg7jpm3TN5crfiyxy+b9B8QMAAP//AwBQ&#10;SwECLQAUAAYACAAAACEAtoM4kv4AAADhAQAAEwAAAAAAAAAAAAAAAAAAAAAAW0NvbnRlbnRfVHlw&#10;ZXNdLnhtbFBLAQItABQABgAIAAAAIQA4/SH/1gAAAJQBAAALAAAAAAAAAAAAAAAAAC8BAABfcmVs&#10;cy8ucmVsc1BLAQItABQABgAIAAAAIQDCvFVVugEAAIEDAAAOAAAAAAAAAAAAAAAAAC4CAABkcnMv&#10;ZTJvRG9jLnhtbFBLAQItABQABgAIAAAAIQCcDPHy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0128" behindDoc="1" locked="0" layoutInCell="0" allowOverlap="1" wp14:anchorId="03A52F5B" wp14:editId="731664A9">
                <wp:simplePos x="0" y="0"/>
                <wp:positionH relativeFrom="page">
                  <wp:posOffset>557530</wp:posOffset>
                </wp:positionH>
                <wp:positionV relativeFrom="page">
                  <wp:posOffset>1776730</wp:posOffset>
                </wp:positionV>
                <wp:extent cx="9488170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0" o:spid="_x0000_s1026" style="position:absolute;z-index:-25155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139.9pt" to="791pt,13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Ss1uQEAAIEDAAAOAAAAZHJzL2Uyb0RvYy54bWysU01vGyEQvVfqf0Dc612nieOsvM4hqXuJ&#10;Wktpf8AYWC8qX2Kod/3vO+CPxG1PUTgghnm8mfeAxf1oDdupiNq7lk8nNWfKCS+127b854/Vpzln&#10;mMBJMN6plu8V8vvlxw+LITTqyvfeSBUZkThshtDyPqXQVBWKXlnAiQ/KUbLz0UKiMG4rGWEgdmuq&#10;q7qeVYOPMkQvFCLtPh6SfFn4u06J9L3rUCVmWk69pTLHMm/yXC0X0GwjhF6LYxvwhi4saEdFz1SP&#10;kID9jvofKqtF9Oi7NBHeVr7rtFBFA6mZ1n+pee4hqKKFzMFwtgnfj1Z8260j07LlN2SPA0t3VMoy&#10;ismcIWBDmAe3jlmeGN1zePLiF1KuukjmAMMBNnbRZjjpY2Mxe382W42JCdq8u57Pp7dUVFDu+nb2&#10;OZeroDmdDRHTV+Uty4uWG+2yFdDA7gnTAXqC5G30RsuVNqYEcbt5MJHtgK59VcaR/QJmHBtaPqvv&#10;bgrzRQ5fU9Rl/I/C6kTv12jb8vkZBE2vQH5xktqEJoE2hzWpM+7o28GqbNrGy/06nvykey42HN9k&#10;fkiv43L65ecs/wAAAP//AwBQSwMEFAAGAAgAAAAhAJ+i6y3eAAAACwEAAA8AAABkcnMvZG93bnJl&#10;di54bWxMj81OwzAQhO9IvIO1SNyoQxBNCHEqhNRy4kDhAZx4m0SN11Hs/LRPz1ZCorfdndHsN/lm&#10;sZ2YcPCtIwWPqwgEUuVMS7WCn+/tQwrCB01Gd45QwQk9bIrbm1xnxs30hdM+1IJDyGdaQRNCn0np&#10;qwat9ivXI7F2cIPVgdehlmbQM4fbTsZRtJZWt8QfGt3je4PVcT9aBU/m87At5+lj157Px9O4Tvpd&#10;lSh1f7e8vYIIuIR/M1zwGR0KZirdSMaLTkGaMHlQECcvPFwMz2nM7cq/kyxyed2h+AUAAP//AwBQ&#10;SwECLQAUAAYACAAAACEAtoM4kv4AAADhAQAAEwAAAAAAAAAAAAAAAAAAAAAAW0NvbnRlbnRfVHlw&#10;ZXNdLnhtbFBLAQItABQABgAIAAAAIQA4/SH/1gAAAJQBAAALAAAAAAAAAAAAAAAAAC8BAABfcmVs&#10;cy8ucmVsc1BLAQItABQABgAIAAAAIQB2hSs1uQEAAIEDAAAOAAAAAAAAAAAAAAAAAC4CAABkcnMv&#10;ZTJvRG9jLnhtbFBLAQItABQABgAIAAAAIQCfoust3gAAAAsBAAAPAAAAAAAAAAAAAAAAABM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152" behindDoc="1" locked="0" layoutInCell="0" allowOverlap="1" wp14:anchorId="3D20A6D9" wp14:editId="28ADABA0">
                <wp:simplePos x="0" y="0"/>
                <wp:positionH relativeFrom="page">
                  <wp:posOffset>6570345</wp:posOffset>
                </wp:positionH>
                <wp:positionV relativeFrom="page">
                  <wp:posOffset>541020</wp:posOffset>
                </wp:positionV>
                <wp:extent cx="0" cy="1420495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4204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1" o:spid="_x0000_s1026" style="position:absolute;z-index:-25155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17.35pt,42.6pt" to="517.35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2IGugEAAIEDAAAOAAAAZHJzL2Uyb0RvYy54bWysU01vGyEQvVfqf0Dc6127jpusvM4hqXuJ&#10;Wktpf8AYWC8qX2Ko1/73HVjbjduconIYMczjMe8By/uDNWyvImrvWj6d1JwpJ7zUbtfyH9/XH245&#10;wwROgvFOtfyokN+v3r9bDqFRM997I1VkROKwGULL+5RCU1UoemUBJz4oR8XORwuJ0rirZISB2K2p&#10;ZnW9qAYfZYheKERafRyLfFX4u06J9K3rUCVmWk69pRJjidscq9USml2E0GtxagPe0IUF7ejQC9Uj&#10;JGC/ov6HymoRPfouTYS3le86LVTRQGqm9V9qnnsIqmghczBcbML/Ryu+7jeRadnymylnDizdUTmW&#10;UU7mDAEbwjy4TczyxME9hycvfiLVqqtiTjCMsEMXbYaTPnYoZh8vZqtDYoIW558WHzkTVJjOZ/X8&#10;7iYfV0Fz3hsipi/KW5YnLTfaZSuggf0TphF6huRl9EbLtTamJHG3fTCR7YGufV3Gif0KZhwbWr6o&#10;7xaF+aqGLynqMl6jsDrR+zXatvz2AoKmVyA/O0ltQpNAm3FO6ow7+TZalU3benncxLOfdM/FhtOb&#10;zA/pZV52//k5q98AAAD//wMAUEsDBBQABgAIAAAAIQAVG+e64AAAAAwBAAAPAAAAZHJzL2Rvd25y&#10;ZXYueG1sTI/BTsMwDIbvSLxDZCRuLGFjUErTaUziApomChIc3ca0hcYpTbZ1b08mDnD87U+/P2eL&#10;0XZiR4NvHWu4nCgQxJUzLdcaXl8eLhIQPiAb7ByThgN5WOSnJxmmxu35mXZFqEUsYZ+ihiaEPpXS&#10;Vw1Z9BPXE8fdhxsshhiHWpoB97HcdnKq1LW02HK80GBPq4aqr2JrNdyXT+9vboO+2JRhfXicrz6X&#10;363W52fj8g5EoDH8wXDUj+qQR6fSbdl40cWsZlc3kdWQzKcgjsTvpNQwU8ktyDyT/5/IfwAAAP//&#10;AwBQSwECLQAUAAYACAAAACEAtoM4kv4AAADhAQAAEwAAAAAAAAAAAAAAAAAAAAAAW0NvbnRlbnRf&#10;VHlwZXNdLnhtbFBLAQItABQABgAIAAAAIQA4/SH/1gAAAJQBAAALAAAAAAAAAAAAAAAAAC8BAABf&#10;cmVscy8ucmVsc1BLAQItABQABgAIAAAAIQDHE2IGugEAAIEDAAAOAAAAAAAAAAAAAAAAAC4CAABk&#10;cnMvZTJvRG9jLnhtbFBLAQItABQABgAIAAAAIQAVG+e64AAAAAwBAAAPAAAAAAAAAAAAAAAAABQ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176" behindDoc="1" locked="0" layoutInCell="0" allowOverlap="1" wp14:anchorId="299DD5F8" wp14:editId="27265174">
                <wp:simplePos x="0" y="0"/>
                <wp:positionH relativeFrom="page">
                  <wp:posOffset>7651750</wp:posOffset>
                </wp:positionH>
                <wp:positionV relativeFrom="page">
                  <wp:posOffset>541020</wp:posOffset>
                </wp:positionV>
                <wp:extent cx="0" cy="1420495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4204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2" o:spid="_x0000_s1026" style="position:absolute;z-index:-25155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02.5pt,42.6pt" to="602.5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7FcugEAAIEDAAAOAAAAZHJzL2Uyb0RvYy54bWysU01vGyEQvVfqf0Dc6127jpusvM4hqXuJ&#10;Wktpf8AYWC8qX2Ko1/73HVjbjduconIYMczjMe8By/uDNWyvImrvWj6d1JwpJ7zUbtfyH9/XH245&#10;wwROgvFOtfyokN+v3r9bDqFRM997I1VkROKwGULL+5RCU1UoemUBJz4oR8XORwuJ0rirZISB2K2p&#10;ZnW9qAYfZYheKERafRyLfFX4u06J9K3rUCVmWk69pRJjidscq9USml2E0GtxagPe0IUF7ejQC9Uj&#10;JGC/ov6HymoRPfouTYS3le86LVTRQGqm9V9qnnsIqmghczBcbML/Ryu+7jeRadnymxlnDizdUTmW&#10;UU7mDAEbwjy4TczyxME9hycvfiLVqqtiTjCMsEMXbYaTPnYoZh8vZqtDYoIW558WHzkTVJjOZ/X8&#10;7iYfV0Fz3hsipi/KW5YnLTfaZSuggf0TphF6huRl9EbLtTamJHG3fTCR7YGufV3Gif0KZhwbWr6o&#10;7xaF+aqGLynqMl6jsDrR+zXatvz2AoKmVyA/O0ltQpNAm3FO6ow7+TZalU3benncxLOfdM/FhtOb&#10;zA/pZV52//k5q98AAAD//wMAUEsDBBQABgAIAAAAIQAGZ+DK3wAAAAwBAAAPAAAAZHJzL2Rvd25y&#10;ZXYueG1sTI/BTsMwEETvSPyDtUjcqE1QUAhxqlKJCwhVBCQ4buIlCcTrELtt+ve44gDHmR3NvimW&#10;sx3EjibfO9ZwuVAgiBtnem41vL7cX2QgfEA2ODgmDQfysCxPTwrMjdvzM+2q0IpYwj5HDV0IYy6l&#10;bzqy6BduJI63DzdZDFFOrTQT7mO5HWSi1LW02HP80OFI646ar2prNdzVj+9vboO+2tTh6fCQrj9X&#10;373W52fz6hZEoDn8heGIH9GhjEy127LxYog6UWkcEzRkaQLimPh1ag1XKrsBWRby/4jyBwAA//8D&#10;AFBLAQItABQABgAIAAAAIQC2gziS/gAAAOEBAAATAAAAAAAAAAAAAAAAAAAAAABbQ29udGVudF9U&#10;eXBlc10ueG1sUEsBAi0AFAAGAAgAAAAhADj9If/WAAAAlAEAAAsAAAAAAAAAAAAAAAAALwEAAF9y&#10;ZWxzLy5yZWxzUEsBAi0AFAAGAAgAAAAhAGyfsVy6AQAAgQMAAA4AAAAAAAAAAAAAAAAALgIAAGRy&#10;cy9lMm9Eb2MueG1sUEsBAi0AFAAGAAgAAAAhAAZn4MrfAAAADAEAAA8AAAAAAAAAAAAAAAAAFA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200" behindDoc="1" locked="0" layoutInCell="0" allowOverlap="1" wp14:anchorId="040F9820" wp14:editId="654BB3F4">
                <wp:simplePos x="0" y="0"/>
                <wp:positionH relativeFrom="page">
                  <wp:posOffset>8642350</wp:posOffset>
                </wp:positionH>
                <wp:positionV relativeFrom="page">
                  <wp:posOffset>541020</wp:posOffset>
                </wp:positionV>
                <wp:extent cx="0" cy="1420495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4204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3" o:spid="_x0000_s1026" style="position:absolute;z-index:-25155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680.5pt,42.6pt" to="680.5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i/cuQEAAIEDAAAOAAAAZHJzL2Uyb0RvYy54bWysU01vGyEQvVfqf0Dc6127jpusvM4hqXuJ&#10;Wktpf8AYWC8qX2Ko1/73HVjbjduconJADPN4M+8By/uDNWyvImrvWj6d1JwpJ7zUbtfyH9/XH245&#10;wwROgvFOtfyokN+v3r9bDqFRM997I1VkROKwGULL+5RCU1UoemUBJz4oR8nORwuJwrirZISB2K2p&#10;ZnW9qAYfZYheKETafRyTfFX4u06J9K3rUCVmWk69pTLHMm/zXK2W0OwihF6LUxvwhi4saEdFL1SP&#10;kID9ivofKqtF9Oi7NBHeVr7rtFBFA6mZ1n+pee4hqKKFzMFwsQn/H634ut9EpmXLbz5y5sDSHZWy&#10;jGIyZwjYEObBbWKWJw7uOTx58RMpV10lc4BhhB26aDOc9LFDMft4MVsdEhO0Of+0oIqCEtP5rJ7f&#10;3eRyFTTnsyFi+qK8ZXnRcqNdtgIa2D9hGqFnSN5Gb7Rca2NKEHfbBxPZHuja12Wc2K9gxrGh5Yv6&#10;blGYr3L4kqIu4zUKqxO9X6Nty28vIGh6BfKzk9QmNAm0GdekzriTb6NV2bStl8dNPPtJ91xsOL3J&#10;/JBexuX0n5+z+g0AAP//AwBQSwMEFAAGAAgAAAAhADjJQmbhAAAADAEAAA8AAABkcnMvZG93bnJl&#10;di54bWxMj0FPwkAQhe8m/ofNmHiTLRBIrd0SIPGiMYRqosdpd2gL3dnaXaD8e5d40ON78/Lme+li&#10;MK04Ue8aywrGowgEcWl1w5WCj/fnhxiE88gaW8uk4EIOFtntTYqJtmfe0in3lQgl7BJUUHvfJVK6&#10;siaDbmQ74nDb2d6gD7KvpO7xHMpNKydRNJcGGw4fauxoXVN5yI9Gwap4/fq0G3T5pvBvl5fZer/8&#10;bpS6vxuWTyA8Df4vDFf8gA5ZYCrskbUTbdDT+TiM8Qri2QTENfHrFAqmUfwIMkvl/xHZDwAAAP//&#10;AwBQSwECLQAUAAYACAAAACEAtoM4kv4AAADhAQAAEwAAAAAAAAAAAAAAAAAAAAAAW0NvbnRlbnRf&#10;VHlwZXNdLnhtbFBLAQItABQABgAIAAAAIQA4/SH/1gAAAJQBAAALAAAAAAAAAAAAAAAAAC8BAABf&#10;cmVscy8ucmVsc1BLAQItABQABgAIAAAAIQDK5i/cuQEAAIEDAAAOAAAAAAAAAAAAAAAAAC4CAABk&#10;cnMvZTJvRG9jLnhtbFBLAQItABQABgAIAAAAIQA4yUJm4QAAAAwBAAAPAAAAAAAAAAAAAAAAABM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4224" behindDoc="1" locked="0" layoutInCell="0" allowOverlap="1" wp14:anchorId="2443778D" wp14:editId="4B4E22E1">
                <wp:simplePos x="0" y="0"/>
                <wp:positionH relativeFrom="page">
                  <wp:posOffset>560705</wp:posOffset>
                </wp:positionH>
                <wp:positionV relativeFrom="page">
                  <wp:posOffset>541020</wp:posOffset>
                </wp:positionV>
                <wp:extent cx="0" cy="1420495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4204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4" o:spid="_x0000_s1026" style="position:absolute;z-index:-25155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.15pt,42.6pt" to="44.15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hbpugEAAIEDAAAOAAAAZHJzL2Uyb0RvYy54bWysU01vGyEQvVfqf0Dc6127jpusvM4hqXuJ&#10;Wktpf8AYWC8qX2Ko1/73HVjbjduconIYMczjMe8By/uDNWyvImrvWj6d1JwpJ7zUbtfyH9/XH245&#10;wwROgvFOtfyokN+v3r9bDqFRM997I1VkROKwGULL+5RCU1UoemUBJz4oR8XORwuJ0rirZISB2K2p&#10;ZnW9qAYfZYheKERafRyLfFX4u06J9K3rUCVmWk69pRJjidscq9USml2E0GtxagPe0IUF7ejQC9Uj&#10;JGC/ov6HymoRPfouTYS3le86LVTRQGqm9V9qnnsIqmghczBcbML/Ryu+7jeRadnymzlnDizdUTmW&#10;UU7mDAEbwjy4TczyxME9hycvfiLVqqtiTjCMsEMXbYaTPnYoZh8vZqtDYoIW558WHzkTVJjOZ/X8&#10;7iYfV0Fz3hsipi/KW5YnLTfaZSuggf0TphF6huRl9EbLtTamJHG3fTCR7YGufV3Gif0KZhwbWr6o&#10;7xaF+aqGLynqMl6jsDrR+zXatvz2AoKmVyA/O0ltQpNAm3FO6ow7+TZalU3benncxLOfdM/FhtOb&#10;zA/pZV52//k5q98AAAD//wMAUEsDBBQABgAIAAAAIQAnnovP3QAAAAgBAAAPAAAAZHJzL2Rvd25y&#10;ZXYueG1sTI9BS8NAEIXvgv9hGcGb3dhSiTGbUgteFClGQY+T7JhEs7Mxu23Tf+/oRU/D4z3efC9f&#10;Ta5XexpD59nA5SwBRVx723Fj4OX57iIFFSKyxd4zGThSgFVxepJjZv2Bn2hfxkZJCYcMDbQxDpnW&#10;oW7JYZj5gVi8dz86jCLHRtsRD1Luej1PkivtsGP50OJAm5bqz3LnDNxWD2+vfouh3Fbx8Xi/3Hys&#10;vzpjzs+m9Q2oSFP8C8MPvqBDIUyV37ENqjeQpgtJyl3OQYn/qysDiyS9Bl3k+v+A4hsAAP//AwBQ&#10;SwECLQAUAAYACAAAACEAtoM4kv4AAADhAQAAEwAAAAAAAAAAAAAAAAAAAAAAW0NvbnRlbnRfVHlw&#10;ZXNdLnhtbFBLAQItABQABgAIAAAAIQA4/SH/1gAAAJQBAAALAAAAAAAAAAAAAAAAAC8BAABfcmVs&#10;cy8ucmVsc1BLAQItABQABgAIAAAAIQA6hhbpugEAAIEDAAAOAAAAAAAAAAAAAAAAAC4CAABkcnMv&#10;ZTJvRG9jLnhtbFBLAQItABQABgAIAAAAIQAnnovP3QAAAAgBAAAPAAAAAAAAAAAAAAAAABQEAABk&#10;cnMvZG93bnJldi54bWxQSwUGAAAAAAQABADzAAAAHg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248" behindDoc="1" locked="0" layoutInCell="0" allowOverlap="1" wp14:anchorId="0F9CF698" wp14:editId="13ACEB6E">
                <wp:simplePos x="0" y="0"/>
                <wp:positionH relativeFrom="page">
                  <wp:posOffset>2377440</wp:posOffset>
                </wp:positionH>
                <wp:positionV relativeFrom="page">
                  <wp:posOffset>541020</wp:posOffset>
                </wp:positionV>
                <wp:extent cx="0" cy="142049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4204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5" o:spid="_x0000_s1026" style="position:absolute;z-index:-25155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7.2pt,42.6pt" to="187.2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4hpuwEAAIEDAAAOAAAAZHJzL2Uyb0RvYy54bWysU8tuGyEU3VfqPyD29Yxdx02QcRZJ3U3U&#10;Wkr7AdfAeFB5Cahn/Pe94EfjNquoLBD3wbn3nAvL+9Easlcxae84nU5aSpQTXmq34/TH9/WHW0pS&#10;BifBeKc4PahE71fv3y2HwNTM995IFQmCuMSGwGmfc2BNk0SvLKSJD8phsPPRQkYz7hoZYUB0a5pZ&#10;2y6awUcZohcqJfQ+HoN0VfG7Ton8reuSysRwir3luse6b8verJbAdhFCr8WpDXhDFxa0w6IXqEfI&#10;QH5F/Q+U1SL65Ls8Ed42vuu0UJUDspm2f7F57iGoygXFSeEiU/p/sOLrfhOJlpze3FDiwOKMalmC&#10;NoozhMQw58FtYqEnRvccnrz4mTDWXAWLkcIxbeyiLenIj4xV7MNFbDVmItA5/7T4SInAwHQ+a+d3&#10;tVwD7Hw3xJS/KG9JOXBqtCtSAIP9U8qlOrBzSnEnb7Rca2OqEXfbBxPJHnDs67oKGbxylWYcGThd&#10;tHeLinwVSy8h2rpeg7A64/s12nJ6e0kC1iuQn53EmsAyaHM8Y33jTrodpSqibb08bOJZT5xzbfT0&#10;JstDemnX239+zuo3AAAA//8DAFBLAwQUAAYACAAAACEA4gojF98AAAAKAQAADwAAAGRycy9kb3du&#10;cmV2LnhtbEyPTU+DQBCG7yb+h82YeLOLtVVElqY28aIxjbSJHgcYAWVnkd229N87xoPe5uPJO8+k&#10;i9F2ak+Dbx0buJxEoIhLV7VcG9huHi5iUD4gV9g5JgNH8rDITk9STCp34Bfa56FWEsI+QQNNCH2i&#10;tS8bsugnrieW3bsbLAZph1pXAx4k3HZ6GkXX2mLLcqHBnlYNlZ/5zhq4L57eXt0afb4uwvPxcb76&#10;WH61xpyfjcs7UIHG8AfDj76oQyZOhdtx5VVn4OpmNhPUQDyfghLgd1BIEcW3oLNU/38h+wYAAP//&#10;AwBQSwECLQAUAAYACAAAACEAtoM4kv4AAADhAQAAEwAAAAAAAAAAAAAAAAAAAAAAW0NvbnRlbnRf&#10;VHlwZXNdLnhtbFBLAQItABQABgAIAAAAIQA4/SH/1gAAAJQBAAALAAAAAAAAAAAAAAAAAC8BAABf&#10;cmVscy8ucmVsc1BLAQItABQABgAIAAAAIQCc/4hpuwEAAIEDAAAOAAAAAAAAAAAAAAAAAC4CAABk&#10;cnMvZTJvRG9jLnhtbFBLAQItABQABgAIAAAAIQDiCiMX3wAAAAoBAAAPAAAAAAAAAAAAAAAAABUE&#10;AABkcnMvZG93bnJldi54bWxQSwUGAAAAAAQABADzAAAAIQUAAAAA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6272" behindDoc="1" locked="0" layoutInCell="0" allowOverlap="1" wp14:anchorId="6BD09601" wp14:editId="3C17834C">
                <wp:simplePos x="0" y="0"/>
                <wp:positionH relativeFrom="page">
                  <wp:posOffset>557530</wp:posOffset>
                </wp:positionH>
                <wp:positionV relativeFrom="page">
                  <wp:posOffset>1958340</wp:posOffset>
                </wp:positionV>
                <wp:extent cx="948817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48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6" o:spid="_x0000_s1026" style="position:absolute;z-index:-25155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.9pt,154.2pt" to="791pt,1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fO8uQEAAIEDAAAOAAAAZHJzL2Uyb0RvYy54bWysU01vEzEQvSPxHyzfyW5K2aarbHpoCZcK&#10;IhV+wMT2Zi38JY/Jbv49Y+eDBjghfLA8nufneW/s5cNkDduriNq7js9nNWfKCS+123X829f1uwVn&#10;mMBJMN6pjh8U8ofV2zfLMbTqxg/eSBUZkThsx9DxIaXQVhWKQVnAmQ/KUbL30UKiMO4qGWEkdmuq&#10;m7puqtFHGaIXCpF2n45Jvir8fa9E+tL3qBIzHafaUpljmbd5rlZLaHcRwqDFqQz4hyosaEeXXqie&#10;IAH7EfUfVFaL6NH3aSa8rXzfa6GKBlIzr39T8zJAUEULmYPhYhP+P1rxeb+JTMuOf2g4c2CpR+Va&#10;RjGZMwZsCfPoNjHLE5N7Cc9efEfKVVfJHGA4wqY+2gwnfWwqZh8uZqspMUGb97eLxfyOeiIod3vX&#10;vM/XVdCez4aI6ZPyluVFx4122QpoYf+M6Qg9Q/I2eqPlWhtTgrjbPprI9kBtX5dxYr+CGcfGjjf1&#10;fVOYr3L4mqIu428UVid6v0bbji8uIGgHBfKjk1QmtAm0Oa5JnXEn345WZdO2Xh428ewn9bnYcHqT&#10;+SG9jsvpXz9n9RMAAP//AwBQSwMEFAAGAAgAAAAhAFICqALgAAAACwEAAA8AAABkcnMvZG93bnJl&#10;di54bWxMj0FPwkAQhe8m/IfNmHiTrSjSlG4JknjRGGIl0eO0O7TF7mztLlD+PUtiosc37+XN99LF&#10;YFpxoN41lhXcjSMQxKXVDVcKNh/PtzEI55E1tpZJwYkcLLLRVYqJtkd+p0PuKxFK2CWooPa+S6R0&#10;ZU0G3dh2xMHb2t6gD7KvpO7xGMpNKydR9CgNNhw+1NjRqqbyO98bBU/F69enXaPL14V/O71MV7vl&#10;T6PUzfWwnIPwNPi/MFzwAzpkgamwe9ZOtAriWSD3Cu6j+AHEJTCNJ2Fd8XuSWSr/b8jOAAAA//8D&#10;AFBLAQItABQABgAIAAAAIQC2gziS/gAAAOEBAAATAAAAAAAAAAAAAAAAAAAAAABbQ29udGVudF9U&#10;eXBlc10ueG1sUEsBAi0AFAAGAAgAAAAhADj9If/WAAAAlAEAAAsAAAAAAAAAAAAAAAAALwEAAF9y&#10;ZWxzLy5yZWxzUEsBAi0AFAAGAAgAAAAhAEJh87y5AQAAgQMAAA4AAAAAAAAAAAAAAAAALgIAAGRy&#10;cy9lMm9Eb2MueG1sUEsBAi0AFAAGAAgAAAAhAFICqALgAAAACwEAAA8AAAAAAAAAAAAAAAAAEwQA&#10;AGRycy9kb3ducmV2LnhtbFBLBQYAAAAABAAEAPMAAAAgBQAAAAA=&#10;" o:allowincell="f" filled="t" strokeweight=".48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7296" behindDoc="1" locked="0" layoutInCell="0" allowOverlap="1" wp14:anchorId="6D14D9D7" wp14:editId="53F60823">
                <wp:simplePos x="0" y="0"/>
                <wp:positionH relativeFrom="page">
                  <wp:posOffset>10042525</wp:posOffset>
                </wp:positionH>
                <wp:positionV relativeFrom="page">
                  <wp:posOffset>541020</wp:posOffset>
                </wp:positionV>
                <wp:extent cx="0" cy="142049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4204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7" o:spid="_x0000_s1026" style="position:absolute;z-index:-25154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0.75pt,42.6pt" to="790.75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7qPtgEAAIEDAAAOAAAAZHJzL2Uyb0RvYy54bWysU02TEyEQvVvlf6C4m5nEbHalQvawa7xs&#10;aapWf0AHmAwlXwWYmfx7GyaJrloeLDlQNP143e8B6/vRGnJUMWnvOJ3PWkqUE15qd+D0y+ftmztK&#10;UgYnwXinOD2pRO83r1+th8DUwvfeSBUJkrjEhsBpn3NgTZNEryykmQ/KYbLz0ULGMB4aGWFAdmua&#10;RduumsFHGaIXKiXcfZySdFP5u06J/KnrksrEcIq95TrHOu/L3GzWwA4RQq/FuQ34hy4saIdFr1SP&#10;kIF8i/o3KqtF9Ml3eSa8bXzXaaGqBlQzb39R89xDUFULmpPC1ab0/2jFx+MuEi05vbmlxIHFO6pl&#10;CcZozhASQ8yD28UiT4zuOTx58TVhrnmRLEEKE2zsoi1w1EfGavbparYaMxG4ubxdvaVEYGK+XLTL&#10;dzelXAPscjbElD8ob0lZcGq0K1YAg+NTyhP0AinbyRstt9qYGsTD/sFEcgS89m0dZ/YXMOPIwOmq&#10;xdp/p2jr+BOF1Rnfr9GW07srCFivQL53EtsElkGbaY3qjDv7NllVTNt7edrFi594z9WG85ssD+nn&#10;uJ7+8XM23wEAAP//AwBQSwMEFAAGAAgAAAAhALb2CNffAAAADAEAAA8AAABkcnMvZG93bnJldi54&#10;bWxMj8tOwzAQRfdI/IM1SOyo06K0IcSpEFLLigWFD3DiaRI1Hkex82i/nqlY0OWduTpzJtvOthUj&#10;9r5xpGC5iEAglc40VCn4+d49JSB80GR06wgVnNHDNr+/y3Rq3ERfOB5CJRhCPtUK6hC6VEpf1mi1&#10;X7gOiXdH11sdOPaVNL2eGG5buYqitbS6Ib5Q6w7fayxPh8EqeDafx10xjR/75nI5nYf1ptuXG6Ue&#10;H+a3VxAB5/Bfhqs+q0POToUbyHjRco6TZcxdBUm8AnFt/E0K5kfJC8g8k7dP5L8AAAD//wMAUEsB&#10;Ai0AFAAGAAgAAAAhALaDOJL+AAAA4QEAABMAAAAAAAAAAAAAAAAAAAAAAFtDb250ZW50X1R5cGVz&#10;XS54bWxQSwECLQAUAAYACAAAACEAOP0h/9YAAACUAQAACwAAAAAAAAAAAAAAAAAvAQAAX3JlbHMv&#10;LnJlbHNQSwECLQAUAAYACAAAACEA8/e6j7YBAACBAwAADgAAAAAAAAAAAAAAAAAuAgAAZHJzL2Uy&#10;b0RvYy54bWxQSwECLQAUAAYACAAAACEAtvYI198AAAAMAQAADwAAAAAAAAAAAAAAAAAQBAAAZHJz&#10;L2Rvd25yZXYueG1sUEsFBgAAAAAEAAQA8wAAABw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Pr="00BB4F55">
        <w:rPr>
          <w:rFonts w:eastAsia="Times New Roman"/>
          <w:sz w:val="24"/>
          <w:szCs w:val="24"/>
        </w:rPr>
        <w:t>будущего</w:t>
      </w:r>
    </w:p>
    <w:p w:rsidR="00BA2D0C" w:rsidRPr="00BB4F55" w:rsidRDefault="00BA2D0C" w:rsidP="00BB4F55">
      <w:pPr>
        <w:spacing w:line="13" w:lineRule="exact"/>
        <w:rPr>
          <w:sz w:val="24"/>
          <w:szCs w:val="24"/>
        </w:rPr>
      </w:pPr>
    </w:p>
    <w:p w:rsidR="00BA2D0C" w:rsidRPr="00BB4F55" w:rsidRDefault="00BA2D0C" w:rsidP="00BB4F55">
      <w:pPr>
        <w:numPr>
          <w:ilvl w:val="0"/>
          <w:numId w:val="7"/>
        </w:numPr>
        <w:tabs>
          <w:tab w:val="left" w:pos="4300"/>
        </w:tabs>
        <w:spacing w:line="234" w:lineRule="auto"/>
        <w:ind w:left="4300" w:right="5260" w:hanging="368"/>
        <w:rPr>
          <w:rFonts w:eastAsia="Times New Roman"/>
          <w:bCs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Основные теории развития человечества в XXI в.</w:t>
      </w:r>
    </w:p>
    <w:p w:rsidR="00BA2D0C" w:rsidRPr="00BB4F55" w:rsidRDefault="00BA2D0C" w:rsidP="00BB4F55">
      <w:pPr>
        <w:spacing w:line="13" w:lineRule="exact"/>
        <w:rPr>
          <w:rFonts w:eastAsia="Times New Roman"/>
          <w:bCs/>
          <w:sz w:val="24"/>
          <w:szCs w:val="24"/>
        </w:rPr>
      </w:pPr>
    </w:p>
    <w:p w:rsidR="00BA2D0C" w:rsidRPr="00BB4F55" w:rsidRDefault="00BA2D0C" w:rsidP="00BB4F55">
      <w:pPr>
        <w:numPr>
          <w:ilvl w:val="0"/>
          <w:numId w:val="7"/>
        </w:numPr>
        <w:tabs>
          <w:tab w:val="left" w:pos="4301"/>
        </w:tabs>
        <w:spacing w:line="236" w:lineRule="auto"/>
        <w:ind w:left="2860" w:right="5500" w:firstLine="1072"/>
        <w:rPr>
          <w:rFonts w:eastAsia="Times New Roman"/>
          <w:bCs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Прогнозы будущего развития России в XXI в. Домашнее задание: прочитать конспект в тетради, а также подготовиться к зачёту</w:t>
      </w:r>
    </w:p>
    <w:p w:rsidR="00BA2D0C" w:rsidRPr="00BB4F55" w:rsidRDefault="00BA2D0C" w:rsidP="00BB4F55">
      <w:pPr>
        <w:spacing w:line="287" w:lineRule="exact"/>
        <w:rPr>
          <w:sz w:val="24"/>
          <w:szCs w:val="24"/>
        </w:rPr>
      </w:pPr>
    </w:p>
    <w:p w:rsidR="00FA1552" w:rsidRPr="00BB4F55" w:rsidRDefault="00FA1552" w:rsidP="00BB4F55">
      <w:pPr>
        <w:spacing w:line="287" w:lineRule="exact"/>
        <w:rPr>
          <w:sz w:val="24"/>
          <w:szCs w:val="24"/>
        </w:rPr>
      </w:pPr>
    </w:p>
    <w:p w:rsidR="00FA1552" w:rsidRPr="00BB4F55" w:rsidRDefault="004F4805" w:rsidP="00BB4F55">
      <w:pPr>
        <w:ind w:left="1116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4</w:t>
      </w:r>
      <w:r w:rsidR="003652B7" w:rsidRPr="00BB4F55">
        <w:rPr>
          <w:rFonts w:eastAsia="Times New Roman"/>
          <w:sz w:val="24"/>
          <w:szCs w:val="24"/>
        </w:rPr>
        <w:t>8 ч.</w:t>
      </w:r>
    </w:p>
    <w:p w:rsidR="00FA1552" w:rsidRPr="00BB4F55" w:rsidRDefault="00FA1552" w:rsidP="00BB4F55">
      <w:pPr>
        <w:spacing w:line="382" w:lineRule="exact"/>
        <w:rPr>
          <w:sz w:val="24"/>
          <w:szCs w:val="24"/>
        </w:rPr>
      </w:pPr>
    </w:p>
    <w:p w:rsidR="00FA1552" w:rsidRPr="00BB4F55" w:rsidRDefault="003652B7" w:rsidP="00BB4F55">
      <w:pPr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Для характеристики уровня освоения учебного материала используются следующие обозначения:</w:t>
      </w:r>
    </w:p>
    <w:p w:rsidR="00FA1552" w:rsidRPr="00BB4F55" w:rsidRDefault="00FA1552" w:rsidP="00BB4F55">
      <w:pPr>
        <w:spacing w:line="263" w:lineRule="exact"/>
        <w:rPr>
          <w:sz w:val="24"/>
          <w:szCs w:val="24"/>
        </w:rPr>
      </w:pPr>
    </w:p>
    <w:p w:rsidR="00FA1552" w:rsidRPr="00BB4F55" w:rsidRDefault="003652B7" w:rsidP="00BB4F55">
      <w:pPr>
        <w:spacing w:line="265" w:lineRule="auto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1 – </w:t>
      </w:r>
      <w:proofErr w:type="gramStart"/>
      <w:r w:rsidRPr="00BB4F55">
        <w:rPr>
          <w:rFonts w:eastAsia="Times New Roman"/>
          <w:sz w:val="24"/>
          <w:szCs w:val="24"/>
        </w:rPr>
        <w:t>ознакомительный</w:t>
      </w:r>
      <w:proofErr w:type="gramEnd"/>
      <w:r w:rsidRPr="00BB4F55">
        <w:rPr>
          <w:rFonts w:eastAsia="Times New Roman"/>
          <w:sz w:val="24"/>
          <w:szCs w:val="24"/>
        </w:rPr>
        <w:t xml:space="preserve"> (воспроизведение информации, узнавание (распознавание), объяснение ранее изученных объектов, свойств и т.п.);</w:t>
      </w:r>
    </w:p>
    <w:p w:rsidR="00FA1552" w:rsidRPr="00BB4F55" w:rsidRDefault="00FA1552" w:rsidP="00BB4F55">
      <w:pPr>
        <w:spacing w:line="216" w:lineRule="exact"/>
        <w:rPr>
          <w:sz w:val="24"/>
          <w:szCs w:val="24"/>
        </w:rPr>
      </w:pPr>
    </w:p>
    <w:p w:rsidR="00FA1552" w:rsidRPr="00BB4F55" w:rsidRDefault="003652B7" w:rsidP="00BB4F55">
      <w:pPr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2 – </w:t>
      </w:r>
      <w:proofErr w:type="gramStart"/>
      <w:r w:rsidRPr="00BB4F55">
        <w:rPr>
          <w:rFonts w:eastAsia="Times New Roman"/>
          <w:sz w:val="24"/>
          <w:szCs w:val="24"/>
        </w:rPr>
        <w:t>репродуктивный</w:t>
      </w:r>
      <w:proofErr w:type="gramEnd"/>
      <w:r w:rsidRPr="00BB4F55">
        <w:rPr>
          <w:rFonts w:eastAsia="Times New Roman"/>
          <w:sz w:val="24"/>
          <w:szCs w:val="24"/>
        </w:rPr>
        <w:t xml:space="preserve"> (выполнение деятельности по образцу, инструкции или под руководством);</w:t>
      </w:r>
    </w:p>
    <w:p w:rsidR="00FA1552" w:rsidRPr="00BB4F55" w:rsidRDefault="00FA1552" w:rsidP="00BB4F55">
      <w:pPr>
        <w:spacing w:line="247" w:lineRule="exact"/>
        <w:rPr>
          <w:sz w:val="24"/>
          <w:szCs w:val="24"/>
        </w:rPr>
      </w:pPr>
    </w:p>
    <w:p w:rsidR="00FA1552" w:rsidRPr="00BB4F55" w:rsidRDefault="003652B7" w:rsidP="00BB4F55">
      <w:pPr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3 – </w:t>
      </w:r>
      <w:proofErr w:type="gramStart"/>
      <w:r w:rsidRPr="00BB4F55">
        <w:rPr>
          <w:rFonts w:eastAsia="Times New Roman"/>
          <w:sz w:val="24"/>
          <w:szCs w:val="24"/>
        </w:rPr>
        <w:t>продуктивный</w:t>
      </w:r>
      <w:proofErr w:type="gramEnd"/>
      <w:r w:rsidRPr="00BB4F55">
        <w:rPr>
          <w:rFonts w:eastAsia="Times New Roman"/>
          <w:sz w:val="24"/>
          <w:szCs w:val="24"/>
        </w:rPr>
        <w:t xml:space="preserve"> (самостоятельное планирование и выполнение деятельности, решение проблемных задач).</w:t>
      </w:r>
    </w:p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6840" w:h="11906" w:orient="landscape"/>
          <w:pgMar w:top="851" w:right="1341" w:bottom="1440" w:left="1000" w:header="0" w:footer="0" w:gutter="0"/>
          <w:cols w:space="720" w:equalWidth="0">
            <w:col w:w="14500"/>
          </w:cols>
        </w:sectPr>
      </w:pPr>
    </w:p>
    <w:p w:rsidR="00FA1552" w:rsidRPr="00AF7888" w:rsidRDefault="00AF7888" w:rsidP="00BB4F55">
      <w:pPr>
        <w:numPr>
          <w:ilvl w:val="0"/>
          <w:numId w:val="8"/>
        </w:numPr>
        <w:tabs>
          <w:tab w:val="left" w:pos="540"/>
        </w:tabs>
        <w:ind w:left="540" w:hanging="278"/>
        <w:rPr>
          <w:rFonts w:eastAsia="Times New Roman"/>
          <w:b/>
          <w:bCs/>
          <w:iCs/>
          <w:sz w:val="24"/>
          <w:szCs w:val="24"/>
        </w:rPr>
      </w:pPr>
      <w:r w:rsidRPr="00AF7888">
        <w:rPr>
          <w:rFonts w:eastAsia="Times New Roman"/>
          <w:b/>
          <w:bCs/>
          <w:iCs/>
          <w:sz w:val="24"/>
          <w:szCs w:val="24"/>
        </w:rPr>
        <w:lastRenderedPageBreak/>
        <w:t>У</w:t>
      </w:r>
      <w:r w:rsidR="003652B7" w:rsidRPr="00AF7888">
        <w:rPr>
          <w:rFonts w:eastAsia="Times New Roman"/>
          <w:b/>
          <w:bCs/>
          <w:iCs/>
          <w:sz w:val="24"/>
          <w:szCs w:val="24"/>
        </w:rPr>
        <w:t>СЛОВИЯ РЕАЛИЗАЦИИ ПРОГРАММЫ</w:t>
      </w:r>
    </w:p>
    <w:p w:rsidR="00FA1552" w:rsidRPr="00BB4F55" w:rsidRDefault="00FA1552" w:rsidP="00BB4F55">
      <w:pPr>
        <w:spacing w:line="247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3.1. Материально-техническое обеспечение</w:t>
      </w:r>
    </w:p>
    <w:p w:rsidR="00FA1552" w:rsidRPr="00BB4F55" w:rsidRDefault="00FA1552" w:rsidP="00BB4F55">
      <w:pPr>
        <w:spacing w:line="244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Реализация программы </w:t>
      </w:r>
      <w:r w:rsidR="000A06BE" w:rsidRPr="00BB4F55">
        <w:rPr>
          <w:rFonts w:eastAsia="Times New Roman"/>
          <w:sz w:val="24"/>
          <w:szCs w:val="24"/>
        </w:rPr>
        <w:t xml:space="preserve">дисциплины ОГСЭ 02 История  осуществляется в </w:t>
      </w:r>
      <w:r w:rsidRPr="00BB4F55">
        <w:rPr>
          <w:rFonts w:eastAsia="Times New Roman"/>
          <w:sz w:val="24"/>
          <w:szCs w:val="24"/>
        </w:rPr>
        <w:t>учебно</w:t>
      </w:r>
      <w:r w:rsidR="000A06BE" w:rsidRPr="00BB4F55">
        <w:rPr>
          <w:rFonts w:eastAsia="Times New Roman"/>
          <w:sz w:val="24"/>
          <w:szCs w:val="24"/>
        </w:rPr>
        <w:t>м</w:t>
      </w:r>
      <w:r w:rsidRPr="00BB4F55">
        <w:rPr>
          <w:rFonts w:eastAsia="Times New Roman"/>
          <w:sz w:val="24"/>
          <w:szCs w:val="24"/>
        </w:rPr>
        <w:t xml:space="preserve"> кабинет</w:t>
      </w:r>
      <w:r w:rsidR="000A06BE" w:rsidRPr="00BB4F55">
        <w:rPr>
          <w:rFonts w:eastAsia="Times New Roman"/>
          <w:sz w:val="24"/>
          <w:szCs w:val="24"/>
        </w:rPr>
        <w:t>е   «История»</w:t>
      </w:r>
      <w:r w:rsidRPr="00BB4F55">
        <w:rPr>
          <w:rFonts w:eastAsia="Times New Roman"/>
          <w:sz w:val="24"/>
          <w:szCs w:val="24"/>
        </w:rPr>
        <w:t>.</w:t>
      </w:r>
    </w:p>
    <w:p w:rsidR="00FA1552" w:rsidRPr="00BB4F55" w:rsidRDefault="00FA1552" w:rsidP="00BB4F55">
      <w:pPr>
        <w:spacing w:line="260" w:lineRule="exact"/>
        <w:rPr>
          <w:sz w:val="24"/>
          <w:szCs w:val="24"/>
        </w:rPr>
      </w:pPr>
    </w:p>
    <w:p w:rsidR="00FA1552" w:rsidRPr="00BB4F55" w:rsidRDefault="003652B7" w:rsidP="00BB4F55">
      <w:pPr>
        <w:spacing w:line="273" w:lineRule="auto"/>
        <w:ind w:left="260" w:right="380" w:firstLine="7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Оборудование учебного кабинета и рабочих мест кабинета: рабочее место преподавателя, парты</w:t>
      </w:r>
      <w:r w:rsidR="005B20B3" w:rsidRPr="00BB4F55">
        <w:rPr>
          <w:rFonts w:eastAsia="Times New Roman"/>
          <w:sz w:val="24"/>
          <w:szCs w:val="24"/>
        </w:rPr>
        <w:t xml:space="preserve"> </w:t>
      </w:r>
      <w:r w:rsidR="000A06BE" w:rsidRPr="00BB4F55">
        <w:rPr>
          <w:rFonts w:eastAsia="Times New Roman"/>
          <w:sz w:val="24"/>
          <w:szCs w:val="24"/>
        </w:rPr>
        <w:t>обучающихся</w:t>
      </w:r>
      <w:r w:rsidRPr="00BB4F55">
        <w:rPr>
          <w:rFonts w:eastAsia="Times New Roman"/>
          <w:sz w:val="24"/>
          <w:szCs w:val="24"/>
        </w:rPr>
        <w:t xml:space="preserve"> (в соответствие с численностью учебной группы), меловая доска, персональный компьютер с лицензионным программным обеспечением, </w:t>
      </w:r>
      <w:proofErr w:type="spellStart"/>
      <w:r w:rsidRPr="00BB4F55">
        <w:rPr>
          <w:rFonts w:eastAsia="Times New Roman"/>
          <w:sz w:val="24"/>
          <w:szCs w:val="24"/>
        </w:rPr>
        <w:t>мультмедиапроектор</w:t>
      </w:r>
      <w:proofErr w:type="spellEnd"/>
      <w:r w:rsidRPr="00BB4F55">
        <w:rPr>
          <w:rFonts w:eastAsia="Times New Roman"/>
          <w:sz w:val="24"/>
          <w:szCs w:val="24"/>
        </w:rPr>
        <w:t>, экран, лазерная указка, шкафы для хранения учебных материалов по предмету.</w:t>
      </w:r>
    </w:p>
    <w:p w:rsidR="00FA1552" w:rsidRPr="00BB4F55" w:rsidRDefault="00FA1552" w:rsidP="00BB4F55">
      <w:pPr>
        <w:spacing w:line="212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3.2. Информационное обеспечение обучения</w:t>
      </w:r>
    </w:p>
    <w:p w:rsidR="00FA1552" w:rsidRPr="00BB4F55" w:rsidRDefault="00FA1552" w:rsidP="00BB4F55">
      <w:pPr>
        <w:spacing w:line="259" w:lineRule="exact"/>
        <w:rPr>
          <w:sz w:val="24"/>
          <w:szCs w:val="24"/>
        </w:rPr>
      </w:pPr>
    </w:p>
    <w:p w:rsidR="00FA1552" w:rsidRPr="00BB4F55" w:rsidRDefault="003652B7" w:rsidP="00BB4F55">
      <w:pPr>
        <w:spacing w:line="265" w:lineRule="auto"/>
        <w:ind w:left="260" w:right="180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Перечень используемых учебных изданий, Интернет-ресурсов, дополнительной литературы</w:t>
      </w:r>
    </w:p>
    <w:p w:rsidR="00FA1552" w:rsidRPr="00BB4F55" w:rsidRDefault="00FA1552" w:rsidP="00BB4F55">
      <w:pPr>
        <w:spacing w:line="223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t>Основные источники (печатные издания):</w:t>
      </w:r>
    </w:p>
    <w:p w:rsidR="00FA1552" w:rsidRPr="00BB4F55" w:rsidRDefault="00FA1552" w:rsidP="00BB4F55">
      <w:pPr>
        <w:spacing w:line="253" w:lineRule="exact"/>
        <w:rPr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9"/>
        </w:numPr>
        <w:tabs>
          <w:tab w:val="left" w:pos="980"/>
        </w:tabs>
        <w:spacing w:line="234" w:lineRule="auto"/>
        <w:ind w:left="980" w:right="46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Артёмов В. В., </w:t>
      </w:r>
      <w:proofErr w:type="spellStart"/>
      <w:r w:rsidRPr="00BB4F55">
        <w:rPr>
          <w:rFonts w:eastAsia="Times New Roman"/>
          <w:sz w:val="24"/>
          <w:szCs w:val="24"/>
        </w:rPr>
        <w:t>Лубченков</w:t>
      </w:r>
      <w:proofErr w:type="spellEnd"/>
      <w:r w:rsidRPr="00BB4F55">
        <w:rPr>
          <w:rFonts w:eastAsia="Times New Roman"/>
          <w:sz w:val="24"/>
          <w:szCs w:val="24"/>
        </w:rPr>
        <w:t xml:space="preserve"> Ю. Н.. История (для всех специальностей СПО). М. Академия. 2014</w:t>
      </w: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380" w:lineRule="exact"/>
        <w:rPr>
          <w:sz w:val="24"/>
          <w:szCs w:val="24"/>
        </w:rPr>
      </w:pPr>
    </w:p>
    <w:p w:rsidR="00FA1552" w:rsidRPr="00BB4F55" w:rsidRDefault="003652B7" w:rsidP="00BB4F55">
      <w:pPr>
        <w:ind w:left="34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t>(электронные издания):</w:t>
      </w:r>
    </w:p>
    <w:p w:rsidR="00FA1552" w:rsidRPr="00BB4F55" w:rsidRDefault="00FA1552" w:rsidP="00BB4F55">
      <w:pPr>
        <w:spacing w:line="256" w:lineRule="exact"/>
        <w:rPr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0"/>
        </w:numPr>
        <w:tabs>
          <w:tab w:val="left" w:pos="980"/>
        </w:tabs>
        <w:spacing w:line="265" w:lineRule="auto"/>
        <w:ind w:left="980" w:right="34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Антонова Т. С., Данилов А. А., Косулина Л. Г., Харитонов А. Л. История России. ХХ век. Мультимедиа-учебник. М. Клио-софт. 2012</w:t>
      </w:r>
    </w:p>
    <w:p w:rsidR="00FA1552" w:rsidRPr="00BB4F55" w:rsidRDefault="00FA1552" w:rsidP="00BB4F55">
      <w:pPr>
        <w:spacing w:line="224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t>Дополнительные источники (печатные издания)</w:t>
      </w:r>
    </w:p>
    <w:p w:rsidR="00FA1552" w:rsidRPr="00BB4F55" w:rsidRDefault="00FA1552" w:rsidP="00BB4F55">
      <w:pPr>
        <w:spacing w:line="253" w:lineRule="exact"/>
        <w:rPr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1"/>
        </w:numPr>
        <w:tabs>
          <w:tab w:val="left" w:pos="980"/>
        </w:tabs>
        <w:spacing w:line="234" w:lineRule="auto"/>
        <w:ind w:left="980" w:right="50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Артёмов В. В., </w:t>
      </w:r>
      <w:proofErr w:type="spellStart"/>
      <w:r w:rsidRPr="00BB4F55">
        <w:rPr>
          <w:rFonts w:eastAsia="Times New Roman"/>
          <w:sz w:val="24"/>
          <w:szCs w:val="24"/>
        </w:rPr>
        <w:t>Лубченков</w:t>
      </w:r>
      <w:proofErr w:type="spellEnd"/>
      <w:r w:rsidRPr="00BB4F55">
        <w:rPr>
          <w:rFonts w:eastAsia="Times New Roman"/>
          <w:sz w:val="24"/>
          <w:szCs w:val="24"/>
        </w:rPr>
        <w:t xml:space="preserve"> Ю. Н.. История Отечества с древнейших времен до наших дней М. 2016</w:t>
      </w:r>
    </w:p>
    <w:p w:rsidR="00FA1552" w:rsidRPr="00BB4F55" w:rsidRDefault="00FA1552" w:rsidP="00BB4F55">
      <w:pPr>
        <w:spacing w:line="17" w:lineRule="exact"/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1"/>
        </w:numPr>
        <w:tabs>
          <w:tab w:val="left" w:pos="980"/>
        </w:tabs>
        <w:spacing w:line="234" w:lineRule="auto"/>
        <w:ind w:left="980" w:right="30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Алексашкина Л. Н., Данилов А. А., Косулина Л. Г. История. Россия и мир: в XX – начале XXI века. 11 класс</w:t>
      </w:r>
      <w:proofErr w:type="gramStart"/>
      <w:r w:rsidRPr="00BB4F55">
        <w:rPr>
          <w:rFonts w:eastAsia="Times New Roman"/>
          <w:sz w:val="24"/>
          <w:szCs w:val="24"/>
        </w:rPr>
        <w:t xml:space="preserve">.. </w:t>
      </w:r>
      <w:proofErr w:type="gramEnd"/>
      <w:r w:rsidRPr="00BB4F55">
        <w:rPr>
          <w:rFonts w:eastAsia="Times New Roman"/>
          <w:sz w:val="24"/>
          <w:szCs w:val="24"/>
        </w:rPr>
        <w:t>М. 2007</w:t>
      </w:r>
    </w:p>
    <w:p w:rsidR="00FA1552" w:rsidRPr="00BB4F55" w:rsidRDefault="00FA1552" w:rsidP="00BB4F55">
      <w:pPr>
        <w:spacing w:line="15" w:lineRule="exact"/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1"/>
        </w:numPr>
        <w:tabs>
          <w:tab w:val="left" w:pos="980"/>
        </w:tabs>
        <w:spacing w:line="234" w:lineRule="auto"/>
        <w:ind w:left="980" w:right="48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История XX века. Зарубежные страны. («Энциклопедия для детей») </w:t>
      </w:r>
      <w:proofErr w:type="spellStart"/>
      <w:r w:rsidRPr="00BB4F55">
        <w:rPr>
          <w:rFonts w:eastAsia="Times New Roman"/>
          <w:sz w:val="24"/>
          <w:szCs w:val="24"/>
        </w:rPr>
        <w:t>Аванта</w:t>
      </w:r>
      <w:proofErr w:type="spellEnd"/>
      <w:r w:rsidRPr="00BB4F55">
        <w:rPr>
          <w:rFonts w:eastAsia="Times New Roman"/>
          <w:sz w:val="24"/>
          <w:szCs w:val="24"/>
        </w:rPr>
        <w:t xml:space="preserve"> М. 2002.</w:t>
      </w:r>
    </w:p>
    <w:p w:rsidR="00FA1552" w:rsidRPr="00BB4F55" w:rsidRDefault="00FA1552" w:rsidP="00BB4F55">
      <w:pPr>
        <w:spacing w:line="2" w:lineRule="exact"/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1"/>
        </w:numPr>
        <w:tabs>
          <w:tab w:val="left" w:pos="980"/>
        </w:tabs>
        <w:ind w:left="98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Человечество XXI век («Энциклопедия для детей») </w:t>
      </w:r>
      <w:proofErr w:type="spellStart"/>
      <w:r w:rsidRPr="00BB4F55">
        <w:rPr>
          <w:rFonts w:eastAsia="Times New Roman"/>
          <w:sz w:val="24"/>
          <w:szCs w:val="24"/>
        </w:rPr>
        <w:t>Аванта</w:t>
      </w:r>
      <w:proofErr w:type="spellEnd"/>
      <w:r w:rsidRPr="00BB4F55">
        <w:rPr>
          <w:rFonts w:eastAsia="Times New Roman"/>
          <w:sz w:val="24"/>
          <w:szCs w:val="24"/>
        </w:rPr>
        <w:t xml:space="preserve"> М. 2007</w:t>
      </w:r>
    </w:p>
    <w:p w:rsidR="00FA1552" w:rsidRPr="00BB4F55" w:rsidRDefault="003652B7" w:rsidP="00BB4F55">
      <w:pPr>
        <w:numPr>
          <w:ilvl w:val="0"/>
          <w:numId w:val="11"/>
        </w:numPr>
        <w:tabs>
          <w:tab w:val="left" w:pos="980"/>
        </w:tabs>
        <w:ind w:left="98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Филиппов А. В. Новейшая история России 1945 – 2005. М. 2006</w:t>
      </w:r>
    </w:p>
    <w:p w:rsidR="00FA1552" w:rsidRPr="00BB4F55" w:rsidRDefault="00FA1552" w:rsidP="00BB4F55">
      <w:pPr>
        <w:spacing w:line="13" w:lineRule="exact"/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1"/>
        </w:numPr>
        <w:tabs>
          <w:tab w:val="left" w:pos="980"/>
        </w:tabs>
        <w:spacing w:line="235" w:lineRule="auto"/>
        <w:ind w:left="980" w:right="720" w:hanging="358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Безбородов А. Б. Елисеева Н. В. и др. История России в новейшее время 1985 – 2009. М 2010.</w:t>
      </w: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i/>
          <w:iCs/>
          <w:sz w:val="24"/>
          <w:szCs w:val="24"/>
        </w:rPr>
        <w:t>(электронные издания)</w:t>
      </w:r>
    </w:p>
    <w:p w:rsidR="00FA1552" w:rsidRPr="00BB4F55" w:rsidRDefault="00FA1552" w:rsidP="00BB4F55">
      <w:pPr>
        <w:spacing w:line="321" w:lineRule="exact"/>
        <w:rPr>
          <w:sz w:val="24"/>
          <w:szCs w:val="24"/>
        </w:rPr>
      </w:pPr>
    </w:p>
    <w:p w:rsidR="00FA1552" w:rsidRPr="00BB4F55" w:rsidRDefault="003652B7" w:rsidP="00BB4F55">
      <w:pPr>
        <w:ind w:left="12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1.  </w:t>
      </w:r>
      <w:proofErr w:type="spellStart"/>
      <w:r w:rsidRPr="00BB4F55">
        <w:rPr>
          <w:rFonts w:eastAsia="Times New Roman"/>
          <w:sz w:val="24"/>
          <w:szCs w:val="24"/>
        </w:rPr>
        <w:t>http</w:t>
      </w:r>
      <w:proofErr w:type="spellEnd"/>
      <w:r w:rsidRPr="00BB4F55">
        <w:rPr>
          <w:rFonts w:eastAsia="Times New Roman"/>
          <w:sz w:val="24"/>
          <w:szCs w:val="24"/>
        </w:rPr>
        <w:t xml:space="preserve">// </w:t>
      </w:r>
      <w:proofErr w:type="spellStart"/>
      <w:r w:rsidRPr="00BB4F55">
        <w:rPr>
          <w:rFonts w:eastAsia="Times New Roman"/>
          <w:sz w:val="24"/>
          <w:szCs w:val="24"/>
        </w:rPr>
        <w:t>www</w:t>
      </w:r>
      <w:proofErr w:type="spellEnd"/>
      <w:r w:rsidRPr="00BB4F55">
        <w:rPr>
          <w:rFonts w:eastAsia="Times New Roman"/>
          <w:sz w:val="24"/>
          <w:szCs w:val="24"/>
        </w:rPr>
        <w:t>. hist.msu.ru</w:t>
      </w:r>
    </w:p>
    <w:p w:rsidR="00FA1552" w:rsidRPr="00BB4F55" w:rsidRDefault="00FA1552" w:rsidP="00BB4F55">
      <w:pPr>
        <w:spacing w:line="302" w:lineRule="exact"/>
        <w:rPr>
          <w:sz w:val="24"/>
          <w:szCs w:val="24"/>
        </w:rPr>
      </w:pPr>
    </w:p>
    <w:p w:rsidR="00FA1552" w:rsidRPr="00BB4F55" w:rsidRDefault="003652B7" w:rsidP="00BB4F55">
      <w:pPr>
        <w:jc w:val="right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35</w:t>
      </w:r>
    </w:p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1900" w:h="16838"/>
          <w:pgMar w:top="1132" w:right="846" w:bottom="668" w:left="1440" w:header="0" w:footer="0" w:gutter="0"/>
          <w:cols w:space="720" w:equalWidth="0">
            <w:col w:w="9620"/>
          </w:cols>
        </w:sectPr>
      </w:pPr>
    </w:p>
    <w:p w:rsidR="00FA1552" w:rsidRPr="00BB4F55" w:rsidRDefault="003652B7" w:rsidP="00BB4F55">
      <w:pPr>
        <w:numPr>
          <w:ilvl w:val="0"/>
          <w:numId w:val="12"/>
        </w:numPr>
        <w:tabs>
          <w:tab w:val="left" w:pos="1640"/>
        </w:tabs>
        <w:ind w:left="1640" w:hanging="358"/>
        <w:rPr>
          <w:rFonts w:eastAsia="Times New Roman"/>
          <w:sz w:val="24"/>
          <w:szCs w:val="24"/>
        </w:rPr>
      </w:pPr>
      <w:proofErr w:type="spellStart"/>
      <w:r w:rsidRPr="00BB4F55">
        <w:rPr>
          <w:rFonts w:eastAsia="Times New Roman"/>
          <w:sz w:val="24"/>
          <w:szCs w:val="24"/>
        </w:rPr>
        <w:lastRenderedPageBreak/>
        <w:t>http</w:t>
      </w:r>
      <w:proofErr w:type="spellEnd"/>
      <w:r w:rsidRPr="00BB4F55">
        <w:rPr>
          <w:rFonts w:eastAsia="Times New Roman"/>
          <w:sz w:val="24"/>
          <w:szCs w:val="24"/>
        </w:rPr>
        <w:t xml:space="preserve">// </w:t>
      </w:r>
      <w:proofErr w:type="spellStart"/>
      <w:r w:rsidRPr="00BB4F55">
        <w:rPr>
          <w:rFonts w:eastAsia="Times New Roman"/>
          <w:sz w:val="24"/>
          <w:szCs w:val="24"/>
        </w:rPr>
        <w:t>www</w:t>
      </w:r>
      <w:proofErr w:type="spellEnd"/>
      <w:r w:rsidRPr="00BB4F55">
        <w:rPr>
          <w:rFonts w:eastAsia="Times New Roman"/>
          <w:sz w:val="24"/>
          <w:szCs w:val="24"/>
        </w:rPr>
        <w:t>. zavuch.info</w:t>
      </w:r>
    </w:p>
    <w:p w:rsidR="00FA1552" w:rsidRPr="00BB4F55" w:rsidRDefault="00FA1552" w:rsidP="00BB4F55">
      <w:pPr>
        <w:spacing w:line="2" w:lineRule="exact"/>
        <w:rPr>
          <w:rFonts w:eastAsia="Times New Roman"/>
          <w:sz w:val="24"/>
          <w:szCs w:val="24"/>
        </w:rPr>
      </w:pPr>
    </w:p>
    <w:p w:rsidR="00FA1552" w:rsidRPr="00BB4F55" w:rsidRDefault="003652B7" w:rsidP="00BB4F55">
      <w:pPr>
        <w:numPr>
          <w:ilvl w:val="0"/>
          <w:numId w:val="12"/>
        </w:numPr>
        <w:tabs>
          <w:tab w:val="left" w:pos="1640"/>
        </w:tabs>
        <w:ind w:left="1640" w:hanging="358"/>
        <w:rPr>
          <w:rFonts w:eastAsia="Times New Roman"/>
          <w:sz w:val="24"/>
          <w:szCs w:val="24"/>
        </w:rPr>
      </w:pPr>
      <w:proofErr w:type="spellStart"/>
      <w:r w:rsidRPr="00BB4F55">
        <w:rPr>
          <w:rFonts w:eastAsia="Times New Roman"/>
          <w:sz w:val="24"/>
          <w:szCs w:val="24"/>
        </w:rPr>
        <w:t>http</w:t>
      </w:r>
      <w:proofErr w:type="spellEnd"/>
      <w:r w:rsidRPr="00BB4F55">
        <w:rPr>
          <w:rFonts w:eastAsia="Times New Roman"/>
          <w:sz w:val="24"/>
          <w:szCs w:val="24"/>
        </w:rPr>
        <w:t xml:space="preserve">// </w:t>
      </w:r>
      <w:proofErr w:type="spellStart"/>
      <w:r w:rsidRPr="00BB4F55">
        <w:rPr>
          <w:rFonts w:eastAsia="Times New Roman"/>
          <w:sz w:val="24"/>
          <w:szCs w:val="24"/>
        </w:rPr>
        <w:t>www</w:t>
      </w:r>
      <w:proofErr w:type="spellEnd"/>
      <w:r w:rsidRPr="00BB4F55">
        <w:rPr>
          <w:rFonts w:eastAsia="Times New Roman"/>
          <w:sz w:val="24"/>
          <w:szCs w:val="24"/>
        </w:rPr>
        <w:t>. history.ru</w:t>
      </w:r>
    </w:p>
    <w:p w:rsidR="00FA1552" w:rsidRPr="00BB4F55" w:rsidRDefault="003652B7" w:rsidP="00BB4F55">
      <w:pPr>
        <w:numPr>
          <w:ilvl w:val="0"/>
          <w:numId w:val="12"/>
        </w:numPr>
        <w:tabs>
          <w:tab w:val="left" w:pos="1640"/>
        </w:tabs>
        <w:spacing w:line="238" w:lineRule="auto"/>
        <w:ind w:left="1640" w:hanging="358"/>
        <w:rPr>
          <w:rFonts w:eastAsia="Times New Roman"/>
          <w:bCs/>
          <w:i/>
          <w:iCs/>
          <w:sz w:val="24"/>
          <w:szCs w:val="24"/>
        </w:rPr>
      </w:pPr>
      <w:proofErr w:type="spellStart"/>
      <w:r w:rsidRPr="00BB4F55">
        <w:rPr>
          <w:rFonts w:eastAsia="Times New Roman"/>
          <w:sz w:val="24"/>
          <w:szCs w:val="24"/>
        </w:rPr>
        <w:t>http</w:t>
      </w:r>
      <w:proofErr w:type="spellEnd"/>
      <w:r w:rsidRPr="00BB4F55">
        <w:rPr>
          <w:rFonts w:eastAsia="Times New Roman"/>
          <w:sz w:val="24"/>
          <w:szCs w:val="24"/>
        </w:rPr>
        <w:t xml:space="preserve">// </w:t>
      </w:r>
      <w:proofErr w:type="spellStart"/>
      <w:r w:rsidRPr="00BB4F55">
        <w:rPr>
          <w:rFonts w:eastAsia="Times New Roman"/>
          <w:sz w:val="24"/>
          <w:szCs w:val="24"/>
        </w:rPr>
        <w:t>www</w:t>
      </w:r>
      <w:proofErr w:type="spellEnd"/>
      <w:r w:rsidRPr="00BB4F55">
        <w:rPr>
          <w:rFonts w:eastAsia="Times New Roman"/>
          <w:sz w:val="24"/>
          <w:szCs w:val="24"/>
        </w:rPr>
        <w:t>. worldhist.ru</w:t>
      </w: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88" w:lineRule="exact"/>
        <w:rPr>
          <w:sz w:val="24"/>
          <w:szCs w:val="24"/>
        </w:rPr>
      </w:pPr>
    </w:p>
    <w:p w:rsidR="00FA1552" w:rsidRPr="00BB4F55" w:rsidRDefault="003652B7" w:rsidP="00BB4F55">
      <w:pPr>
        <w:ind w:left="260"/>
        <w:rPr>
          <w:sz w:val="24"/>
          <w:szCs w:val="24"/>
        </w:rPr>
      </w:pPr>
      <w:r w:rsidRPr="00BB4F55">
        <w:rPr>
          <w:rFonts w:eastAsia="Times New Roman"/>
          <w:bCs/>
          <w:sz w:val="24"/>
          <w:szCs w:val="24"/>
        </w:rPr>
        <w:t>3.3. Организация образовательного процесса</w:t>
      </w:r>
    </w:p>
    <w:p w:rsidR="00FA1552" w:rsidRPr="00BB4F55" w:rsidRDefault="00FA1552" w:rsidP="00BB4F55">
      <w:pPr>
        <w:spacing w:line="258" w:lineRule="exact"/>
        <w:rPr>
          <w:sz w:val="24"/>
          <w:szCs w:val="24"/>
        </w:rPr>
      </w:pPr>
    </w:p>
    <w:p w:rsidR="00FA1552" w:rsidRPr="00BB4F55" w:rsidRDefault="003652B7" w:rsidP="00BB4F55">
      <w:pPr>
        <w:spacing w:line="265" w:lineRule="auto"/>
        <w:ind w:left="260" w:right="92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Изучению курса «История» (ОГСЭ) должно предшествовать изучение дисциплин «Обществознание», «История» (ОУД)</w:t>
      </w:r>
    </w:p>
    <w:p w:rsidR="00FA1552" w:rsidRPr="00BB4F55" w:rsidRDefault="00FA1552" w:rsidP="00BB4F55">
      <w:pPr>
        <w:spacing w:line="216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00" w:lineRule="exact"/>
        <w:rPr>
          <w:sz w:val="24"/>
          <w:szCs w:val="24"/>
        </w:rPr>
      </w:pPr>
    </w:p>
    <w:p w:rsidR="00FA1552" w:rsidRPr="00BB4F55" w:rsidRDefault="00FA1552" w:rsidP="00BB4F55">
      <w:pPr>
        <w:spacing w:line="293" w:lineRule="exact"/>
        <w:rPr>
          <w:sz w:val="24"/>
          <w:szCs w:val="24"/>
        </w:rPr>
      </w:pPr>
    </w:p>
    <w:p w:rsidR="00FA1552" w:rsidRPr="00BB4F55" w:rsidRDefault="003652B7" w:rsidP="00BB4F55">
      <w:pPr>
        <w:ind w:left="93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36</w:t>
      </w:r>
    </w:p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1900" w:h="16838"/>
          <w:pgMar w:top="1125" w:right="846" w:bottom="668" w:left="1440" w:header="0" w:footer="0" w:gutter="0"/>
          <w:cols w:space="720" w:equalWidth="0">
            <w:col w:w="9620"/>
          </w:cols>
        </w:sectPr>
      </w:pPr>
    </w:p>
    <w:p w:rsidR="00FA1552" w:rsidRPr="00BB4F55" w:rsidRDefault="003652B7" w:rsidP="00AF7888">
      <w:pPr>
        <w:spacing w:line="267" w:lineRule="auto"/>
        <w:ind w:right="95"/>
        <w:rPr>
          <w:sz w:val="24"/>
          <w:szCs w:val="24"/>
        </w:rPr>
      </w:pPr>
      <w:r w:rsidRPr="00AF7888">
        <w:rPr>
          <w:rFonts w:eastAsia="Times New Roman"/>
          <w:b/>
          <w:bCs/>
          <w:iCs/>
          <w:sz w:val="24"/>
          <w:szCs w:val="24"/>
        </w:rPr>
        <w:lastRenderedPageBreak/>
        <w:t>4.КОНТРОЛЬ И ОЦЕНКА РЕЗУЛЬТАТОВ ОСВОЕНИЯ УЧЕБНОЙ ДИСЦИПЛИНЫ</w:t>
      </w:r>
    </w:p>
    <w:p w:rsidR="00FA1552" w:rsidRPr="00BB4F55" w:rsidRDefault="00FA1552" w:rsidP="00BB4F55">
      <w:pPr>
        <w:spacing w:line="192" w:lineRule="exact"/>
        <w:rPr>
          <w:sz w:val="24"/>
          <w:szCs w:val="24"/>
        </w:rPr>
      </w:pPr>
    </w:p>
    <w:tbl>
      <w:tblPr>
        <w:tblW w:w="0" w:type="auto"/>
        <w:tblInd w:w="1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2920"/>
        <w:gridCol w:w="3040"/>
        <w:gridCol w:w="2880"/>
      </w:tblGrid>
      <w:tr w:rsidR="00FA1552" w:rsidRPr="00BB4F55">
        <w:trPr>
          <w:trHeight w:val="285"/>
        </w:trPr>
        <w:tc>
          <w:tcPr>
            <w:tcW w:w="3680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1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3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Критерии оценки</w:t>
            </w:r>
          </w:p>
        </w:tc>
        <w:tc>
          <w:tcPr>
            <w:tcW w:w="2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Формы и методы</w:t>
            </w:r>
          </w:p>
        </w:tc>
      </w:tr>
      <w:tr w:rsidR="00FA1552" w:rsidRPr="00BB4F55">
        <w:trPr>
          <w:trHeight w:val="317"/>
        </w:trPr>
        <w:tc>
          <w:tcPr>
            <w:tcW w:w="760" w:type="dxa"/>
            <w:tcBorders>
              <w:lef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tcBorders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tcBorders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i/>
                <w:iCs/>
                <w:sz w:val="24"/>
                <w:szCs w:val="24"/>
              </w:rPr>
              <w:t>оценки</w:t>
            </w:r>
          </w:p>
        </w:tc>
      </w:tr>
      <w:tr w:rsidR="00FA1552" w:rsidRPr="00BB4F55">
        <w:trPr>
          <w:trHeight w:val="44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0A06BE" w:rsidRPr="00BB4F55" w:rsidTr="00216B63">
        <w:trPr>
          <w:trHeight w:val="10605"/>
        </w:trPr>
        <w:tc>
          <w:tcPr>
            <w:tcW w:w="3680" w:type="dxa"/>
            <w:gridSpan w:val="2"/>
            <w:tcBorders>
              <w:left w:val="single" w:sz="8" w:space="0" w:color="auto"/>
              <w:right w:val="single" w:sz="8" w:space="0" w:color="auto"/>
            </w:tcBorders>
          </w:tcPr>
          <w:p w:rsidR="000A06BE" w:rsidRPr="00BB4F55" w:rsidRDefault="000A06BE" w:rsidP="00BB4F55">
            <w:pPr>
              <w:pStyle w:val="ab"/>
              <w:numPr>
                <w:ilvl w:val="0"/>
                <w:numId w:val="28"/>
              </w:numPr>
              <w:spacing w:after="0" w:line="240" w:lineRule="auto"/>
              <w:ind w:left="141" w:hanging="62"/>
              <w:rPr>
                <w:rFonts w:ascii="Times New Roman" w:hAnsi="Times New Roman" w:cs="Times New Roman"/>
                <w:sz w:val="24"/>
                <w:szCs w:val="24"/>
              </w:rPr>
            </w:pPr>
            <w:r w:rsidRPr="00BB4F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Знание </w:t>
            </w:r>
            <w:proofErr w:type="gramStart"/>
            <w:r w:rsidRPr="00BB4F5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основных</w:t>
            </w:r>
            <w:proofErr w:type="gramEnd"/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направлений развития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ключевых регионов мира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 рубеже XX – XXI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веков.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</w:t>
            </w:r>
            <w:r w:rsidR="00216B63" w:rsidRPr="00BB4F55">
              <w:rPr>
                <w:rFonts w:eastAsia="Times New Roman"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Знание сущности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причин локальных,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региональных,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межгосударственных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конфликтов в конце XX –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начале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XXI вв.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3.</w:t>
            </w:r>
            <w:r w:rsidR="00216B63" w:rsidRPr="00BB4F55">
              <w:rPr>
                <w:rFonts w:eastAsia="Times New Roman"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 xml:space="preserve">Знание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основных</w:t>
            </w:r>
            <w:proofErr w:type="gramEnd"/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процессов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(интеграционных,</w:t>
            </w:r>
            <w:proofErr w:type="gramEnd"/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поликультурных,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миграционных и иных)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политического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экономического развития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ведущих государств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регионов мира;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4.</w:t>
            </w:r>
            <w:r w:rsidR="00216B63" w:rsidRPr="00BB4F55">
              <w:rPr>
                <w:rFonts w:eastAsia="Times New Roman"/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sz w:val="24"/>
                <w:szCs w:val="24"/>
              </w:rPr>
              <w:t>Знание назначения ООН,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НАТО, ЕС и других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организаций и основных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направлений их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деятельности;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5.  Знание сведений о роли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науки, культуры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религии в сохранении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укреплений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национальных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государственных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традиций.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6.</w:t>
            </w:r>
            <w:r w:rsidRPr="00BB4F55">
              <w:rPr>
                <w:rFonts w:eastAsia="Times New Roman"/>
                <w:sz w:val="24"/>
                <w:szCs w:val="24"/>
              </w:rPr>
              <w:t>Знание содержания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назначения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важнейших</w:t>
            </w:r>
            <w:proofErr w:type="gramEnd"/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правовых и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законодательных актов</w:t>
            </w:r>
          </w:p>
          <w:p w:rsidR="000A06BE" w:rsidRPr="00BB4F55" w:rsidRDefault="000A06BE" w:rsidP="00BB4F55">
            <w:pPr>
              <w:ind w:left="141" w:hanging="62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мирового и</w:t>
            </w:r>
          </w:p>
          <w:p w:rsidR="000A06BE" w:rsidRPr="00BB4F55" w:rsidRDefault="000A06BE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регионального значения.</w:t>
            </w:r>
          </w:p>
        </w:tc>
        <w:tc>
          <w:tcPr>
            <w:tcW w:w="3040" w:type="dxa"/>
            <w:tcBorders>
              <w:left w:val="single" w:sz="8" w:space="0" w:color="auto"/>
              <w:right w:val="single" w:sz="8" w:space="0" w:color="auto"/>
            </w:tcBorders>
          </w:tcPr>
          <w:p w:rsidR="000A06BE" w:rsidRPr="00BB4F55" w:rsidRDefault="000A06BE" w:rsidP="00BB4F55">
            <w:pPr>
              <w:spacing w:line="258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Степень знания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материала курса,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Насколько логично и ясно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излагается материал, не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требует ли он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дополнительных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пояснений,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Отвечает ли учащийся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на</w:t>
            </w:r>
            <w:proofErr w:type="gramEnd"/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все дополнительные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вопросы преподавателя.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На каком уровне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выполнены контрольные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работы и рефераты</w:t>
            </w:r>
          </w:p>
          <w:p w:rsidR="000A06BE" w:rsidRPr="00BB4F55" w:rsidRDefault="000A06BE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самостоятельной работы.</w:t>
            </w:r>
          </w:p>
        </w:tc>
        <w:tc>
          <w:tcPr>
            <w:tcW w:w="2880" w:type="dxa"/>
            <w:tcBorders>
              <w:right w:val="single" w:sz="8" w:space="0" w:color="auto"/>
            </w:tcBorders>
          </w:tcPr>
          <w:p w:rsidR="000A06BE" w:rsidRPr="00BB4F55" w:rsidRDefault="000A06BE" w:rsidP="00BB4F55">
            <w:pPr>
              <w:spacing w:line="258" w:lineRule="exact"/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Выступления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  <w:p w:rsidR="000A06BE" w:rsidRPr="00BB4F55" w:rsidRDefault="000A06BE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рефератами, ответы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  <w:p w:rsidR="000A06BE" w:rsidRPr="00BB4F55" w:rsidRDefault="000A06BE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вопросы,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контрольная</w:t>
            </w:r>
            <w:proofErr w:type="gramEnd"/>
          </w:p>
          <w:p w:rsidR="000A06BE" w:rsidRPr="00BB4F55" w:rsidRDefault="000A06BE" w:rsidP="00BB4F55">
            <w:pPr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работа, сдача зачёта</w:t>
            </w:r>
          </w:p>
        </w:tc>
      </w:tr>
      <w:tr w:rsidR="00FA1552" w:rsidRPr="00BB4F55">
        <w:trPr>
          <w:trHeight w:val="48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  <w:tr w:rsidR="00FA1552" w:rsidRPr="00BB4F55">
        <w:trPr>
          <w:trHeight w:val="258"/>
        </w:trPr>
        <w:tc>
          <w:tcPr>
            <w:tcW w:w="760" w:type="dxa"/>
            <w:tcBorders>
              <w:lef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258" w:lineRule="exact"/>
              <w:ind w:left="4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1.</w:t>
            </w:r>
          </w:p>
        </w:tc>
        <w:tc>
          <w:tcPr>
            <w:tcW w:w="292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258" w:lineRule="exact"/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Умение ориентироваться</w:t>
            </w:r>
          </w:p>
        </w:tc>
        <w:tc>
          <w:tcPr>
            <w:tcW w:w="304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258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Насколько свободно</w:t>
            </w:r>
          </w:p>
        </w:tc>
        <w:tc>
          <w:tcPr>
            <w:tcW w:w="2880" w:type="dxa"/>
            <w:tcBorders>
              <w:right w:val="single" w:sz="8" w:space="0" w:color="auto"/>
            </w:tcBorders>
            <w:vAlign w:val="bottom"/>
          </w:tcPr>
          <w:p w:rsidR="00FA1552" w:rsidRPr="00BB4F55" w:rsidRDefault="003652B7" w:rsidP="00BB4F55">
            <w:pPr>
              <w:spacing w:line="258" w:lineRule="exact"/>
              <w:ind w:left="8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Выступления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</w:tc>
      </w:tr>
      <w:tr w:rsidR="00FA1552" w:rsidRPr="00BB4F55">
        <w:trPr>
          <w:trHeight w:val="51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A1552" w:rsidRPr="00BB4F55" w:rsidRDefault="00FA1552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FA1552" w:rsidP="00BB4F55">
      <w:pPr>
        <w:spacing w:line="201" w:lineRule="exact"/>
        <w:rPr>
          <w:sz w:val="24"/>
          <w:szCs w:val="24"/>
        </w:rPr>
      </w:pPr>
    </w:p>
    <w:p w:rsidR="00FA1552" w:rsidRPr="00BB4F55" w:rsidRDefault="003652B7" w:rsidP="00BB4F55">
      <w:pPr>
        <w:ind w:left="9380"/>
        <w:rPr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37</w:t>
      </w:r>
    </w:p>
    <w:p w:rsidR="00FA1552" w:rsidRPr="00BB4F55" w:rsidRDefault="00FA1552" w:rsidP="00BB4F55">
      <w:pPr>
        <w:rPr>
          <w:sz w:val="24"/>
          <w:szCs w:val="24"/>
        </w:rPr>
        <w:sectPr w:rsidR="00FA1552" w:rsidRPr="00BB4F55">
          <w:pgSz w:w="11900" w:h="16838"/>
          <w:pgMar w:top="1146" w:right="726" w:bottom="668" w:left="1440" w:header="0" w:footer="0" w:gutter="0"/>
          <w:cols w:space="720" w:equalWidth="0">
            <w:col w:w="9740"/>
          </w:cols>
        </w:sectPr>
      </w:pPr>
    </w:p>
    <w:tbl>
      <w:tblPr>
        <w:tblW w:w="866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80"/>
        <w:gridCol w:w="3140"/>
        <w:gridCol w:w="2440"/>
      </w:tblGrid>
      <w:tr w:rsidR="00216B63" w:rsidRPr="00BB4F55" w:rsidTr="00ED49CD">
        <w:trPr>
          <w:trHeight w:val="276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в современной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учащийся ориентируется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440" w:type="dxa"/>
            <w:vMerge w:val="restart"/>
          </w:tcPr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w w:val="99"/>
                <w:sz w:val="24"/>
                <w:szCs w:val="24"/>
              </w:rPr>
              <w:t xml:space="preserve">рефератами, ответы </w:t>
            </w:r>
            <w:proofErr w:type="gramStart"/>
            <w:r w:rsidRPr="00BB4F55">
              <w:rPr>
                <w:rFonts w:eastAsia="Times New Roman"/>
                <w:w w:val="99"/>
                <w:sz w:val="24"/>
                <w:szCs w:val="24"/>
              </w:rPr>
              <w:t>на</w:t>
            </w:r>
            <w:proofErr w:type="gramEnd"/>
          </w:p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вопросы,</w:t>
            </w:r>
          </w:p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самостоятельная и</w:t>
            </w:r>
          </w:p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контрольная работа,</w:t>
            </w:r>
          </w:p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сдача зачёта</w:t>
            </w: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экономической,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истории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изучаемого</w:t>
            </w:r>
            <w:proofErr w:type="gramEnd"/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политической и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периода. Может ли верно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культурной ситуации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охарактеризовать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9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России и мире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программу и деятельность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ind w:left="100"/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2.  Умение выявлять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того или иного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взаимосвязь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политического деятеля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отечественных,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указанного периода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9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региональных, мировых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Насколько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социально-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самостоятельно, логично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экономических,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и аргументированно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политических и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учащийся может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9"/>
        </w:trPr>
        <w:tc>
          <w:tcPr>
            <w:tcW w:w="3080" w:type="dxa"/>
            <w:vMerge w:val="restart"/>
            <w:vAlign w:val="bottom"/>
          </w:tcPr>
          <w:p w:rsidR="00216B63" w:rsidRPr="00BB4F55" w:rsidRDefault="00216B63" w:rsidP="00BB4F55">
            <w:pPr>
              <w:ind w:left="3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культурных проблем.</w:t>
            </w: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выдвигать и защищать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свою точку зрения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по</w:t>
            </w:r>
            <w:proofErr w:type="gramEnd"/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важнейшим проблемам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изучаемого исторического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периода и современности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9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рефератах</w:t>
            </w:r>
            <w:proofErr w:type="gramEnd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 и дискуссиях.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Насколько успешно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студент может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применять свои знания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по</w:t>
            </w:r>
            <w:proofErr w:type="gramEnd"/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9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 xml:space="preserve">курсу «История» </w:t>
            </w:r>
            <w:proofErr w:type="gramStart"/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повседневной и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профессиональной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деятельности. Насколько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20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он способен к анализу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  <w:tr w:rsidR="00216B63" w:rsidRPr="00BB4F55" w:rsidTr="00ED49CD">
        <w:trPr>
          <w:trHeight w:val="317"/>
        </w:trPr>
        <w:tc>
          <w:tcPr>
            <w:tcW w:w="308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216B63" w:rsidRPr="00BB4F55" w:rsidRDefault="00216B63" w:rsidP="00BB4F55">
            <w:pPr>
              <w:ind w:left="22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i/>
                <w:iCs/>
                <w:sz w:val="24"/>
                <w:szCs w:val="24"/>
              </w:rPr>
              <w:t>влияния событий истории</w:t>
            </w:r>
          </w:p>
        </w:tc>
        <w:tc>
          <w:tcPr>
            <w:tcW w:w="2440" w:type="dxa"/>
            <w:vMerge/>
            <w:vAlign w:val="bottom"/>
          </w:tcPr>
          <w:p w:rsidR="00216B63" w:rsidRPr="00BB4F55" w:rsidRDefault="00216B63" w:rsidP="00BB4F55">
            <w:pPr>
              <w:rPr>
                <w:sz w:val="24"/>
                <w:szCs w:val="24"/>
              </w:rPr>
            </w:pPr>
          </w:p>
        </w:tc>
      </w:tr>
    </w:tbl>
    <w:p w:rsidR="00FA1552" w:rsidRPr="00BB4F55" w:rsidRDefault="003652B7" w:rsidP="00BB4F55">
      <w:pPr>
        <w:spacing w:line="53" w:lineRule="exact"/>
        <w:rPr>
          <w:sz w:val="24"/>
          <w:szCs w:val="24"/>
        </w:rPr>
      </w:pP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20A30A4C" wp14:editId="29CEC872">
                <wp:simplePos x="0" y="0"/>
                <wp:positionH relativeFrom="page">
                  <wp:posOffset>1009015</wp:posOffset>
                </wp:positionH>
                <wp:positionV relativeFrom="page">
                  <wp:posOffset>721995</wp:posOffset>
                </wp:positionV>
                <wp:extent cx="6084570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0845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8" o:spid="_x0000_s108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9.45pt,56.85pt" to="558.55pt,56.85pt" o:allowincell="f" strokecolor="#000000" strokeweight="0.48pt">
                <w10:wrap anchorx="page" anchory="page"/>
              </v:line>
            </w:pict>
          </mc:Fallback>
        </mc:AlternateContent>
      </w: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 wp14:anchorId="7CEC9826" wp14:editId="1B95E8BC">
                <wp:simplePos x="0" y="0"/>
                <wp:positionH relativeFrom="page">
                  <wp:posOffset>1012190</wp:posOffset>
                </wp:positionH>
                <wp:positionV relativeFrom="page">
                  <wp:posOffset>718820</wp:posOffset>
                </wp:positionV>
                <wp:extent cx="0" cy="6261735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2617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9" o:spid="_x0000_s108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9.7pt,56.6pt" to="79.7pt,549.65pt" o:allowincell="f" strokecolor="#000000" strokeweight="0.48pt">
                <w10:wrap anchorx="page" anchory="page"/>
              </v:line>
            </w:pict>
          </mc:Fallback>
        </mc:AlternateContent>
      </w: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610E4298" wp14:editId="7B1DBA4D">
                <wp:simplePos x="0" y="0"/>
                <wp:positionH relativeFrom="page">
                  <wp:posOffset>3336290</wp:posOffset>
                </wp:positionH>
                <wp:positionV relativeFrom="page">
                  <wp:posOffset>718820</wp:posOffset>
                </wp:positionV>
                <wp:extent cx="0" cy="6261735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2617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0" o:spid="_x0000_s108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62.7pt,56.6pt" to="262.7pt,549.65pt" o:allowincell="f" strokecolor="#000000" strokeweight="0.4799pt">
                <w10:wrap anchorx="page" anchory="page"/>
              </v:line>
            </w:pict>
          </mc:Fallback>
        </mc:AlternateContent>
      </w: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3E810A31" wp14:editId="7770DB21">
                <wp:simplePos x="0" y="0"/>
                <wp:positionH relativeFrom="page">
                  <wp:posOffset>5257165</wp:posOffset>
                </wp:positionH>
                <wp:positionV relativeFrom="page">
                  <wp:posOffset>718820</wp:posOffset>
                </wp:positionV>
                <wp:extent cx="0" cy="6261735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2617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1" o:spid="_x0000_s108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13.95pt,56.6pt" to="413.95pt,549.65pt" o:allowincell="f" strokecolor="#000000" strokeweight="0.48pt">
                <w10:wrap anchorx="page" anchory="page"/>
              </v:line>
            </w:pict>
          </mc:Fallback>
        </mc:AlternateContent>
      </w:r>
      <w:r w:rsidRPr="00BB4F5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3F937F51" wp14:editId="188829B5">
                <wp:simplePos x="0" y="0"/>
                <wp:positionH relativeFrom="page">
                  <wp:posOffset>7091045</wp:posOffset>
                </wp:positionH>
                <wp:positionV relativeFrom="page">
                  <wp:posOffset>718820</wp:posOffset>
                </wp:positionV>
                <wp:extent cx="0" cy="6261735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2617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2" o:spid="_x0000_s108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58.35pt,56.6pt" to="558.35pt,549.65pt" o:allowincell="f" strokecolor="#000000" strokeweight="0.4799pt">
                <w10:wrap anchorx="page" anchory="page"/>
              </v:line>
            </w:pict>
          </mc:Fallback>
        </mc:AlternateContent>
      </w:r>
    </w:p>
    <w:p w:rsidR="00FA1552" w:rsidRPr="00BB4F55" w:rsidRDefault="003652B7" w:rsidP="00BB4F55">
      <w:pPr>
        <w:numPr>
          <w:ilvl w:val="1"/>
          <w:numId w:val="13"/>
        </w:numPr>
        <w:tabs>
          <w:tab w:val="left" w:pos="4100"/>
        </w:tabs>
        <w:spacing w:line="271" w:lineRule="auto"/>
        <w:ind w:left="3920" w:right="3080" w:firstLine="3"/>
        <w:rPr>
          <w:rFonts w:eastAsia="Times New Roman"/>
          <w:i/>
          <w:iCs/>
          <w:sz w:val="24"/>
          <w:szCs w:val="24"/>
        </w:rPr>
      </w:pPr>
      <w:r w:rsidRPr="00BB4F55">
        <w:rPr>
          <w:rFonts w:eastAsia="Times New Roman"/>
          <w:i/>
          <w:iCs/>
          <w:sz w:val="24"/>
          <w:szCs w:val="24"/>
        </w:rPr>
        <w:t>современности на свою профессию и сферу частной жизни.</w:t>
      </w:r>
    </w:p>
    <w:p w:rsidR="00BA2D0C" w:rsidRPr="00BB4F55" w:rsidRDefault="00BA2D0C" w:rsidP="00BB4F55">
      <w:pPr>
        <w:spacing w:line="277" w:lineRule="exact"/>
        <w:rPr>
          <w:rFonts w:eastAsia="Times New Roman"/>
          <w:i/>
          <w:iCs/>
          <w:sz w:val="24"/>
          <w:szCs w:val="24"/>
        </w:rPr>
      </w:pPr>
    </w:p>
    <w:sectPr w:rsidR="00BA2D0C" w:rsidRPr="00BB4F55" w:rsidSect="00AF7888">
      <w:pgSz w:w="11906" w:h="16838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664E" w:rsidRDefault="000D664E" w:rsidP="00BA2D0C">
      <w:r>
        <w:separator/>
      </w:r>
    </w:p>
  </w:endnote>
  <w:endnote w:type="continuationSeparator" w:id="0">
    <w:p w:rsidR="000D664E" w:rsidRDefault="000D664E" w:rsidP="00BA2D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664E" w:rsidRDefault="000D664E" w:rsidP="00BA2D0C">
      <w:r>
        <w:separator/>
      </w:r>
    </w:p>
  </w:footnote>
  <w:footnote w:type="continuationSeparator" w:id="0">
    <w:p w:rsidR="000D664E" w:rsidRDefault="000D664E" w:rsidP="00BA2D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99"/>
    <w:multiLevelType w:val="hybridMultilevel"/>
    <w:tmpl w:val="AF92125C"/>
    <w:lvl w:ilvl="0" w:tplc="A1302224">
      <w:start w:val="1"/>
      <w:numFmt w:val="decimal"/>
      <w:lvlText w:val="%1."/>
      <w:lvlJc w:val="left"/>
    </w:lvl>
    <w:lvl w:ilvl="1" w:tplc="0D2248BA">
      <w:numFmt w:val="decimal"/>
      <w:lvlText w:val=""/>
      <w:lvlJc w:val="left"/>
    </w:lvl>
    <w:lvl w:ilvl="2" w:tplc="936C1882">
      <w:numFmt w:val="decimal"/>
      <w:lvlText w:val=""/>
      <w:lvlJc w:val="left"/>
    </w:lvl>
    <w:lvl w:ilvl="3" w:tplc="B6044856">
      <w:numFmt w:val="decimal"/>
      <w:lvlText w:val=""/>
      <w:lvlJc w:val="left"/>
    </w:lvl>
    <w:lvl w:ilvl="4" w:tplc="6D804E74">
      <w:numFmt w:val="decimal"/>
      <w:lvlText w:val=""/>
      <w:lvlJc w:val="left"/>
    </w:lvl>
    <w:lvl w:ilvl="5" w:tplc="1BC6D862">
      <w:numFmt w:val="decimal"/>
      <w:lvlText w:val=""/>
      <w:lvlJc w:val="left"/>
    </w:lvl>
    <w:lvl w:ilvl="6" w:tplc="D0EA31D6">
      <w:numFmt w:val="decimal"/>
      <w:lvlText w:val=""/>
      <w:lvlJc w:val="left"/>
    </w:lvl>
    <w:lvl w:ilvl="7" w:tplc="5D4ED5BA">
      <w:numFmt w:val="decimal"/>
      <w:lvlText w:val=""/>
      <w:lvlJc w:val="left"/>
    </w:lvl>
    <w:lvl w:ilvl="8" w:tplc="D8167268">
      <w:numFmt w:val="decimal"/>
      <w:lvlText w:val=""/>
      <w:lvlJc w:val="left"/>
    </w:lvl>
  </w:abstractNum>
  <w:abstractNum w:abstractNumId="1">
    <w:nsid w:val="00000124"/>
    <w:multiLevelType w:val="hybridMultilevel"/>
    <w:tmpl w:val="9D1E07E0"/>
    <w:lvl w:ilvl="0" w:tplc="5DE69AA6">
      <w:start w:val="2"/>
      <w:numFmt w:val="decimal"/>
      <w:lvlText w:val="%1."/>
      <w:lvlJc w:val="left"/>
    </w:lvl>
    <w:lvl w:ilvl="1" w:tplc="3A1EFD64">
      <w:numFmt w:val="decimal"/>
      <w:lvlText w:val=""/>
      <w:lvlJc w:val="left"/>
    </w:lvl>
    <w:lvl w:ilvl="2" w:tplc="ABBAB05C">
      <w:numFmt w:val="decimal"/>
      <w:lvlText w:val=""/>
      <w:lvlJc w:val="left"/>
    </w:lvl>
    <w:lvl w:ilvl="3" w:tplc="5E8C7638">
      <w:numFmt w:val="decimal"/>
      <w:lvlText w:val=""/>
      <w:lvlJc w:val="left"/>
    </w:lvl>
    <w:lvl w:ilvl="4" w:tplc="AB7AD788">
      <w:numFmt w:val="decimal"/>
      <w:lvlText w:val=""/>
      <w:lvlJc w:val="left"/>
    </w:lvl>
    <w:lvl w:ilvl="5" w:tplc="372A9D00">
      <w:numFmt w:val="decimal"/>
      <w:lvlText w:val=""/>
      <w:lvlJc w:val="left"/>
    </w:lvl>
    <w:lvl w:ilvl="6" w:tplc="808AD21C">
      <w:numFmt w:val="decimal"/>
      <w:lvlText w:val=""/>
      <w:lvlJc w:val="left"/>
    </w:lvl>
    <w:lvl w:ilvl="7" w:tplc="1842DF28">
      <w:numFmt w:val="decimal"/>
      <w:lvlText w:val=""/>
      <w:lvlJc w:val="left"/>
    </w:lvl>
    <w:lvl w:ilvl="8" w:tplc="883C0DB4">
      <w:numFmt w:val="decimal"/>
      <w:lvlText w:val=""/>
      <w:lvlJc w:val="left"/>
    </w:lvl>
  </w:abstractNum>
  <w:abstractNum w:abstractNumId="2">
    <w:nsid w:val="000001EB"/>
    <w:multiLevelType w:val="hybridMultilevel"/>
    <w:tmpl w:val="F3D26120"/>
    <w:lvl w:ilvl="0" w:tplc="88940D28">
      <w:start w:val="1"/>
      <w:numFmt w:val="bullet"/>
      <w:lvlText w:val="В"/>
      <w:lvlJc w:val="left"/>
    </w:lvl>
    <w:lvl w:ilvl="1" w:tplc="2BCEC300">
      <w:start w:val="1"/>
      <w:numFmt w:val="bullet"/>
      <w:lvlText w:val=""/>
      <w:lvlJc w:val="left"/>
    </w:lvl>
    <w:lvl w:ilvl="2" w:tplc="5DE6BFA0">
      <w:numFmt w:val="decimal"/>
      <w:lvlText w:val=""/>
      <w:lvlJc w:val="left"/>
    </w:lvl>
    <w:lvl w:ilvl="3" w:tplc="17C6604E">
      <w:numFmt w:val="decimal"/>
      <w:lvlText w:val=""/>
      <w:lvlJc w:val="left"/>
    </w:lvl>
    <w:lvl w:ilvl="4" w:tplc="2CAE8424">
      <w:numFmt w:val="decimal"/>
      <w:lvlText w:val=""/>
      <w:lvlJc w:val="left"/>
    </w:lvl>
    <w:lvl w:ilvl="5" w:tplc="BD1C7130">
      <w:numFmt w:val="decimal"/>
      <w:lvlText w:val=""/>
      <w:lvlJc w:val="left"/>
    </w:lvl>
    <w:lvl w:ilvl="6" w:tplc="A0EE6F64">
      <w:numFmt w:val="decimal"/>
      <w:lvlText w:val=""/>
      <w:lvlJc w:val="left"/>
    </w:lvl>
    <w:lvl w:ilvl="7" w:tplc="D33C4F5A">
      <w:numFmt w:val="decimal"/>
      <w:lvlText w:val=""/>
      <w:lvlJc w:val="left"/>
    </w:lvl>
    <w:lvl w:ilvl="8" w:tplc="906E690E">
      <w:numFmt w:val="decimal"/>
      <w:lvlText w:val=""/>
      <w:lvlJc w:val="left"/>
    </w:lvl>
  </w:abstractNum>
  <w:abstractNum w:abstractNumId="3">
    <w:nsid w:val="00000BB3"/>
    <w:multiLevelType w:val="hybridMultilevel"/>
    <w:tmpl w:val="C3EE0F9C"/>
    <w:lvl w:ilvl="0" w:tplc="3B7C5904">
      <w:start w:val="2"/>
      <w:numFmt w:val="decimal"/>
      <w:lvlText w:val="%1."/>
      <w:lvlJc w:val="left"/>
    </w:lvl>
    <w:lvl w:ilvl="1" w:tplc="44062662">
      <w:numFmt w:val="decimal"/>
      <w:lvlText w:val=""/>
      <w:lvlJc w:val="left"/>
    </w:lvl>
    <w:lvl w:ilvl="2" w:tplc="0960206E">
      <w:numFmt w:val="decimal"/>
      <w:lvlText w:val=""/>
      <w:lvlJc w:val="left"/>
    </w:lvl>
    <w:lvl w:ilvl="3" w:tplc="6D2A58A6">
      <w:numFmt w:val="decimal"/>
      <w:lvlText w:val=""/>
      <w:lvlJc w:val="left"/>
    </w:lvl>
    <w:lvl w:ilvl="4" w:tplc="59E28A22">
      <w:numFmt w:val="decimal"/>
      <w:lvlText w:val=""/>
      <w:lvlJc w:val="left"/>
    </w:lvl>
    <w:lvl w:ilvl="5" w:tplc="BF9097E2">
      <w:numFmt w:val="decimal"/>
      <w:lvlText w:val=""/>
      <w:lvlJc w:val="left"/>
    </w:lvl>
    <w:lvl w:ilvl="6" w:tplc="6548D51C">
      <w:numFmt w:val="decimal"/>
      <w:lvlText w:val=""/>
      <w:lvlJc w:val="left"/>
    </w:lvl>
    <w:lvl w:ilvl="7" w:tplc="45064904">
      <w:numFmt w:val="decimal"/>
      <w:lvlText w:val=""/>
      <w:lvlJc w:val="left"/>
    </w:lvl>
    <w:lvl w:ilvl="8" w:tplc="78D8970E">
      <w:numFmt w:val="decimal"/>
      <w:lvlText w:val=""/>
      <w:lvlJc w:val="left"/>
    </w:lvl>
  </w:abstractNum>
  <w:abstractNum w:abstractNumId="4">
    <w:nsid w:val="00000F3E"/>
    <w:multiLevelType w:val="hybridMultilevel"/>
    <w:tmpl w:val="4504F582"/>
    <w:lvl w:ilvl="0" w:tplc="45E6FBEC">
      <w:start w:val="1"/>
      <w:numFmt w:val="decimal"/>
      <w:lvlText w:val="%1."/>
      <w:lvlJc w:val="left"/>
    </w:lvl>
    <w:lvl w:ilvl="1" w:tplc="42228186">
      <w:numFmt w:val="decimal"/>
      <w:lvlText w:val=""/>
      <w:lvlJc w:val="left"/>
    </w:lvl>
    <w:lvl w:ilvl="2" w:tplc="67F0D3A6">
      <w:numFmt w:val="decimal"/>
      <w:lvlText w:val=""/>
      <w:lvlJc w:val="left"/>
    </w:lvl>
    <w:lvl w:ilvl="3" w:tplc="0C58E67A">
      <w:numFmt w:val="decimal"/>
      <w:lvlText w:val=""/>
      <w:lvlJc w:val="left"/>
    </w:lvl>
    <w:lvl w:ilvl="4" w:tplc="8FC4D68C">
      <w:numFmt w:val="decimal"/>
      <w:lvlText w:val=""/>
      <w:lvlJc w:val="left"/>
    </w:lvl>
    <w:lvl w:ilvl="5" w:tplc="657CD0CC">
      <w:numFmt w:val="decimal"/>
      <w:lvlText w:val=""/>
      <w:lvlJc w:val="left"/>
    </w:lvl>
    <w:lvl w:ilvl="6" w:tplc="B8D07588">
      <w:numFmt w:val="decimal"/>
      <w:lvlText w:val=""/>
      <w:lvlJc w:val="left"/>
    </w:lvl>
    <w:lvl w:ilvl="7" w:tplc="886E6A12">
      <w:numFmt w:val="decimal"/>
      <w:lvlText w:val=""/>
      <w:lvlJc w:val="left"/>
    </w:lvl>
    <w:lvl w:ilvl="8" w:tplc="BD6C4E34">
      <w:numFmt w:val="decimal"/>
      <w:lvlText w:val=""/>
      <w:lvlJc w:val="left"/>
    </w:lvl>
  </w:abstractNum>
  <w:abstractNum w:abstractNumId="5">
    <w:nsid w:val="000012DB"/>
    <w:multiLevelType w:val="hybridMultilevel"/>
    <w:tmpl w:val="85488278"/>
    <w:lvl w:ilvl="0" w:tplc="9B80FFC4">
      <w:start w:val="1"/>
      <w:numFmt w:val="decimal"/>
      <w:lvlText w:val="%1."/>
      <w:lvlJc w:val="left"/>
    </w:lvl>
    <w:lvl w:ilvl="1" w:tplc="B7944066">
      <w:numFmt w:val="decimal"/>
      <w:lvlText w:val=""/>
      <w:lvlJc w:val="left"/>
    </w:lvl>
    <w:lvl w:ilvl="2" w:tplc="13DC3252">
      <w:numFmt w:val="decimal"/>
      <w:lvlText w:val=""/>
      <w:lvlJc w:val="left"/>
    </w:lvl>
    <w:lvl w:ilvl="3" w:tplc="C3C86954">
      <w:numFmt w:val="decimal"/>
      <w:lvlText w:val=""/>
      <w:lvlJc w:val="left"/>
    </w:lvl>
    <w:lvl w:ilvl="4" w:tplc="2EF276D0">
      <w:numFmt w:val="decimal"/>
      <w:lvlText w:val=""/>
      <w:lvlJc w:val="left"/>
    </w:lvl>
    <w:lvl w:ilvl="5" w:tplc="92AA0894">
      <w:numFmt w:val="decimal"/>
      <w:lvlText w:val=""/>
      <w:lvlJc w:val="left"/>
    </w:lvl>
    <w:lvl w:ilvl="6" w:tplc="84D8E4CC">
      <w:numFmt w:val="decimal"/>
      <w:lvlText w:val=""/>
      <w:lvlJc w:val="left"/>
    </w:lvl>
    <w:lvl w:ilvl="7" w:tplc="0DB2BD26">
      <w:numFmt w:val="decimal"/>
      <w:lvlText w:val=""/>
      <w:lvlJc w:val="left"/>
    </w:lvl>
    <w:lvl w:ilvl="8" w:tplc="FE84B4C0">
      <w:numFmt w:val="decimal"/>
      <w:lvlText w:val=""/>
      <w:lvlJc w:val="left"/>
    </w:lvl>
  </w:abstractNum>
  <w:abstractNum w:abstractNumId="6">
    <w:nsid w:val="0000153C"/>
    <w:multiLevelType w:val="hybridMultilevel"/>
    <w:tmpl w:val="D206F14E"/>
    <w:lvl w:ilvl="0" w:tplc="E990CED6">
      <w:start w:val="3"/>
      <w:numFmt w:val="decimal"/>
      <w:lvlText w:val="%1."/>
      <w:lvlJc w:val="left"/>
    </w:lvl>
    <w:lvl w:ilvl="1" w:tplc="643825EC">
      <w:numFmt w:val="decimal"/>
      <w:lvlText w:val=""/>
      <w:lvlJc w:val="left"/>
    </w:lvl>
    <w:lvl w:ilvl="2" w:tplc="592666FA">
      <w:numFmt w:val="decimal"/>
      <w:lvlText w:val=""/>
      <w:lvlJc w:val="left"/>
    </w:lvl>
    <w:lvl w:ilvl="3" w:tplc="05B8B286">
      <w:numFmt w:val="decimal"/>
      <w:lvlText w:val=""/>
      <w:lvlJc w:val="left"/>
    </w:lvl>
    <w:lvl w:ilvl="4" w:tplc="5EB49886">
      <w:numFmt w:val="decimal"/>
      <w:lvlText w:val=""/>
      <w:lvlJc w:val="left"/>
    </w:lvl>
    <w:lvl w:ilvl="5" w:tplc="C7D82DC6">
      <w:numFmt w:val="decimal"/>
      <w:lvlText w:val=""/>
      <w:lvlJc w:val="left"/>
    </w:lvl>
    <w:lvl w:ilvl="6" w:tplc="6F325228">
      <w:numFmt w:val="decimal"/>
      <w:lvlText w:val=""/>
      <w:lvlJc w:val="left"/>
    </w:lvl>
    <w:lvl w:ilvl="7" w:tplc="3E7EB3C0">
      <w:numFmt w:val="decimal"/>
      <w:lvlText w:val=""/>
      <w:lvlJc w:val="left"/>
    </w:lvl>
    <w:lvl w:ilvl="8" w:tplc="4C8020C2">
      <w:numFmt w:val="decimal"/>
      <w:lvlText w:val=""/>
      <w:lvlJc w:val="left"/>
    </w:lvl>
  </w:abstractNum>
  <w:abstractNum w:abstractNumId="7">
    <w:nsid w:val="000026E9"/>
    <w:multiLevelType w:val="hybridMultilevel"/>
    <w:tmpl w:val="0C34978A"/>
    <w:lvl w:ilvl="0" w:tplc="FB104086">
      <w:start w:val="1"/>
      <w:numFmt w:val="bullet"/>
      <w:lvlText w:val="В"/>
      <w:lvlJc w:val="left"/>
    </w:lvl>
    <w:lvl w:ilvl="1" w:tplc="A168C350">
      <w:start w:val="1"/>
      <w:numFmt w:val="bullet"/>
      <w:lvlText w:val=""/>
      <w:lvlJc w:val="left"/>
    </w:lvl>
    <w:lvl w:ilvl="2" w:tplc="4D62372A">
      <w:numFmt w:val="decimal"/>
      <w:lvlText w:val=""/>
      <w:lvlJc w:val="left"/>
    </w:lvl>
    <w:lvl w:ilvl="3" w:tplc="9BBE64AE">
      <w:numFmt w:val="decimal"/>
      <w:lvlText w:val=""/>
      <w:lvlJc w:val="left"/>
    </w:lvl>
    <w:lvl w:ilvl="4" w:tplc="E8B04992">
      <w:numFmt w:val="decimal"/>
      <w:lvlText w:val=""/>
      <w:lvlJc w:val="left"/>
    </w:lvl>
    <w:lvl w:ilvl="5" w:tplc="C5A4CA46">
      <w:numFmt w:val="decimal"/>
      <w:lvlText w:val=""/>
      <w:lvlJc w:val="left"/>
    </w:lvl>
    <w:lvl w:ilvl="6" w:tplc="6B18E334">
      <w:numFmt w:val="decimal"/>
      <w:lvlText w:val=""/>
      <w:lvlJc w:val="left"/>
    </w:lvl>
    <w:lvl w:ilvl="7" w:tplc="EFC26D7A">
      <w:numFmt w:val="decimal"/>
      <w:lvlText w:val=""/>
      <w:lvlJc w:val="left"/>
    </w:lvl>
    <w:lvl w:ilvl="8" w:tplc="7846B136">
      <w:numFmt w:val="decimal"/>
      <w:lvlText w:val=""/>
      <w:lvlJc w:val="left"/>
    </w:lvl>
  </w:abstractNum>
  <w:abstractNum w:abstractNumId="8">
    <w:nsid w:val="00002EA6"/>
    <w:multiLevelType w:val="hybridMultilevel"/>
    <w:tmpl w:val="74881B58"/>
    <w:lvl w:ilvl="0" w:tplc="65D2B448">
      <w:start w:val="1"/>
      <w:numFmt w:val="bullet"/>
      <w:lvlText w:val="и"/>
      <w:lvlJc w:val="left"/>
    </w:lvl>
    <w:lvl w:ilvl="1" w:tplc="B0623E0E">
      <w:numFmt w:val="decimal"/>
      <w:lvlText w:val=""/>
      <w:lvlJc w:val="left"/>
    </w:lvl>
    <w:lvl w:ilvl="2" w:tplc="F52C4D94">
      <w:numFmt w:val="decimal"/>
      <w:lvlText w:val=""/>
      <w:lvlJc w:val="left"/>
    </w:lvl>
    <w:lvl w:ilvl="3" w:tplc="867CAFC4">
      <w:numFmt w:val="decimal"/>
      <w:lvlText w:val=""/>
      <w:lvlJc w:val="left"/>
    </w:lvl>
    <w:lvl w:ilvl="4" w:tplc="9BEC18D2">
      <w:numFmt w:val="decimal"/>
      <w:lvlText w:val=""/>
      <w:lvlJc w:val="left"/>
    </w:lvl>
    <w:lvl w:ilvl="5" w:tplc="97C6F682">
      <w:numFmt w:val="decimal"/>
      <w:lvlText w:val=""/>
      <w:lvlJc w:val="left"/>
    </w:lvl>
    <w:lvl w:ilvl="6" w:tplc="73528766">
      <w:numFmt w:val="decimal"/>
      <w:lvlText w:val=""/>
      <w:lvlJc w:val="left"/>
    </w:lvl>
    <w:lvl w:ilvl="7" w:tplc="CF0823CC">
      <w:numFmt w:val="decimal"/>
      <w:lvlText w:val=""/>
      <w:lvlJc w:val="left"/>
    </w:lvl>
    <w:lvl w:ilvl="8" w:tplc="D068BCAC">
      <w:numFmt w:val="decimal"/>
      <w:lvlText w:val=""/>
      <w:lvlJc w:val="left"/>
    </w:lvl>
  </w:abstractNum>
  <w:abstractNum w:abstractNumId="9">
    <w:nsid w:val="0000305E"/>
    <w:multiLevelType w:val="hybridMultilevel"/>
    <w:tmpl w:val="15582FBC"/>
    <w:lvl w:ilvl="0" w:tplc="B934AB82">
      <w:start w:val="4"/>
      <w:numFmt w:val="decimal"/>
      <w:lvlText w:val="%1."/>
      <w:lvlJc w:val="left"/>
    </w:lvl>
    <w:lvl w:ilvl="1" w:tplc="17BE36FC">
      <w:start w:val="1"/>
      <w:numFmt w:val="bullet"/>
      <w:lvlText w:val="и"/>
      <w:lvlJc w:val="left"/>
    </w:lvl>
    <w:lvl w:ilvl="2" w:tplc="DD1C085C">
      <w:numFmt w:val="decimal"/>
      <w:lvlText w:val=""/>
      <w:lvlJc w:val="left"/>
    </w:lvl>
    <w:lvl w:ilvl="3" w:tplc="F7340FA8">
      <w:numFmt w:val="decimal"/>
      <w:lvlText w:val=""/>
      <w:lvlJc w:val="left"/>
    </w:lvl>
    <w:lvl w:ilvl="4" w:tplc="08A0385A">
      <w:numFmt w:val="decimal"/>
      <w:lvlText w:val=""/>
      <w:lvlJc w:val="left"/>
    </w:lvl>
    <w:lvl w:ilvl="5" w:tplc="2076CE70">
      <w:numFmt w:val="decimal"/>
      <w:lvlText w:val=""/>
      <w:lvlJc w:val="left"/>
    </w:lvl>
    <w:lvl w:ilvl="6" w:tplc="236E8C42">
      <w:numFmt w:val="decimal"/>
      <w:lvlText w:val=""/>
      <w:lvlJc w:val="left"/>
    </w:lvl>
    <w:lvl w:ilvl="7" w:tplc="3F203058">
      <w:numFmt w:val="decimal"/>
      <w:lvlText w:val=""/>
      <w:lvlJc w:val="left"/>
    </w:lvl>
    <w:lvl w:ilvl="8" w:tplc="04880E1E">
      <w:numFmt w:val="decimal"/>
      <w:lvlText w:val=""/>
      <w:lvlJc w:val="left"/>
    </w:lvl>
  </w:abstractNum>
  <w:abstractNum w:abstractNumId="10">
    <w:nsid w:val="0000390C"/>
    <w:multiLevelType w:val="hybridMultilevel"/>
    <w:tmpl w:val="D7A08E44"/>
    <w:lvl w:ilvl="0" w:tplc="6FFC737C">
      <w:start w:val="1"/>
      <w:numFmt w:val="decimal"/>
      <w:lvlText w:val="%1."/>
      <w:lvlJc w:val="left"/>
    </w:lvl>
    <w:lvl w:ilvl="1" w:tplc="E99EDCB0">
      <w:numFmt w:val="decimal"/>
      <w:lvlText w:val=""/>
      <w:lvlJc w:val="left"/>
    </w:lvl>
    <w:lvl w:ilvl="2" w:tplc="CCDCCEB6">
      <w:numFmt w:val="decimal"/>
      <w:lvlText w:val=""/>
      <w:lvlJc w:val="left"/>
    </w:lvl>
    <w:lvl w:ilvl="3" w:tplc="DA14EDC6">
      <w:numFmt w:val="decimal"/>
      <w:lvlText w:val=""/>
      <w:lvlJc w:val="left"/>
    </w:lvl>
    <w:lvl w:ilvl="4" w:tplc="7A0C9FD2">
      <w:numFmt w:val="decimal"/>
      <w:lvlText w:val=""/>
      <w:lvlJc w:val="left"/>
    </w:lvl>
    <w:lvl w:ilvl="5" w:tplc="DF8CA1F6">
      <w:numFmt w:val="decimal"/>
      <w:lvlText w:val=""/>
      <w:lvlJc w:val="left"/>
    </w:lvl>
    <w:lvl w:ilvl="6" w:tplc="01F67400">
      <w:numFmt w:val="decimal"/>
      <w:lvlText w:val=""/>
      <w:lvlJc w:val="left"/>
    </w:lvl>
    <w:lvl w:ilvl="7" w:tplc="806AD04E">
      <w:numFmt w:val="decimal"/>
      <w:lvlText w:val=""/>
      <w:lvlJc w:val="left"/>
    </w:lvl>
    <w:lvl w:ilvl="8" w:tplc="DFD0CDE4">
      <w:numFmt w:val="decimal"/>
      <w:lvlText w:val=""/>
      <w:lvlJc w:val="left"/>
    </w:lvl>
  </w:abstractNum>
  <w:abstractNum w:abstractNumId="11">
    <w:nsid w:val="000041BB"/>
    <w:multiLevelType w:val="hybridMultilevel"/>
    <w:tmpl w:val="F06A9B16"/>
    <w:lvl w:ilvl="0" w:tplc="4B56B104">
      <w:start w:val="1"/>
      <w:numFmt w:val="decimal"/>
      <w:lvlText w:val="%1."/>
      <w:lvlJc w:val="left"/>
    </w:lvl>
    <w:lvl w:ilvl="1" w:tplc="8D464528">
      <w:numFmt w:val="decimal"/>
      <w:lvlText w:val=""/>
      <w:lvlJc w:val="left"/>
    </w:lvl>
    <w:lvl w:ilvl="2" w:tplc="A25C1012">
      <w:numFmt w:val="decimal"/>
      <w:lvlText w:val=""/>
      <w:lvlJc w:val="left"/>
    </w:lvl>
    <w:lvl w:ilvl="3" w:tplc="E2A0B52A">
      <w:numFmt w:val="decimal"/>
      <w:lvlText w:val=""/>
      <w:lvlJc w:val="left"/>
    </w:lvl>
    <w:lvl w:ilvl="4" w:tplc="B23C2E3C">
      <w:numFmt w:val="decimal"/>
      <w:lvlText w:val=""/>
      <w:lvlJc w:val="left"/>
    </w:lvl>
    <w:lvl w:ilvl="5" w:tplc="3AA89C5A">
      <w:numFmt w:val="decimal"/>
      <w:lvlText w:val=""/>
      <w:lvlJc w:val="left"/>
    </w:lvl>
    <w:lvl w:ilvl="6" w:tplc="C7A82B5E">
      <w:numFmt w:val="decimal"/>
      <w:lvlText w:val=""/>
      <w:lvlJc w:val="left"/>
    </w:lvl>
    <w:lvl w:ilvl="7" w:tplc="10921C54">
      <w:numFmt w:val="decimal"/>
      <w:lvlText w:val=""/>
      <w:lvlJc w:val="left"/>
    </w:lvl>
    <w:lvl w:ilvl="8" w:tplc="4BFC61CA">
      <w:numFmt w:val="decimal"/>
      <w:lvlText w:val=""/>
      <w:lvlJc w:val="left"/>
    </w:lvl>
  </w:abstractNum>
  <w:abstractNum w:abstractNumId="12">
    <w:nsid w:val="00007E87"/>
    <w:multiLevelType w:val="hybridMultilevel"/>
    <w:tmpl w:val="2674B4CE"/>
    <w:lvl w:ilvl="0" w:tplc="F2BA4D7A">
      <w:start w:val="3"/>
      <w:numFmt w:val="decimal"/>
      <w:lvlText w:val="%1."/>
      <w:lvlJc w:val="left"/>
    </w:lvl>
    <w:lvl w:ilvl="1" w:tplc="ACDCE188">
      <w:numFmt w:val="decimal"/>
      <w:lvlText w:val=""/>
      <w:lvlJc w:val="left"/>
    </w:lvl>
    <w:lvl w:ilvl="2" w:tplc="CBE23B34">
      <w:numFmt w:val="decimal"/>
      <w:lvlText w:val=""/>
      <w:lvlJc w:val="left"/>
    </w:lvl>
    <w:lvl w:ilvl="3" w:tplc="AE86CDFE">
      <w:numFmt w:val="decimal"/>
      <w:lvlText w:val=""/>
      <w:lvlJc w:val="left"/>
    </w:lvl>
    <w:lvl w:ilvl="4" w:tplc="033A03E8">
      <w:numFmt w:val="decimal"/>
      <w:lvlText w:val=""/>
      <w:lvlJc w:val="left"/>
    </w:lvl>
    <w:lvl w:ilvl="5" w:tplc="51C8EB0A">
      <w:numFmt w:val="decimal"/>
      <w:lvlText w:val=""/>
      <w:lvlJc w:val="left"/>
    </w:lvl>
    <w:lvl w:ilvl="6" w:tplc="A42EE522">
      <w:numFmt w:val="decimal"/>
      <w:lvlText w:val=""/>
      <w:lvlJc w:val="left"/>
    </w:lvl>
    <w:lvl w:ilvl="7" w:tplc="C89EF4B6">
      <w:numFmt w:val="decimal"/>
      <w:lvlText w:val=""/>
      <w:lvlJc w:val="left"/>
    </w:lvl>
    <w:lvl w:ilvl="8" w:tplc="7A5A3350">
      <w:numFmt w:val="decimal"/>
      <w:lvlText w:val=""/>
      <w:lvlJc w:val="left"/>
    </w:lvl>
  </w:abstractNum>
  <w:abstractNum w:abstractNumId="13">
    <w:nsid w:val="027D1287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28B3197"/>
    <w:multiLevelType w:val="hybridMultilevel"/>
    <w:tmpl w:val="F43E8B4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7933D0B"/>
    <w:multiLevelType w:val="hybridMultilevel"/>
    <w:tmpl w:val="020E13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919311E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9827B82"/>
    <w:multiLevelType w:val="multilevel"/>
    <w:tmpl w:val="452613E2"/>
    <w:styleLink w:val="1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russianUpp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AB14EEB"/>
    <w:multiLevelType w:val="hybridMultilevel"/>
    <w:tmpl w:val="A8F448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D0E0308"/>
    <w:multiLevelType w:val="multilevel"/>
    <w:tmpl w:val="04A0EE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E6F7626"/>
    <w:multiLevelType w:val="hybridMultilevel"/>
    <w:tmpl w:val="ACBC15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0EB4374B"/>
    <w:multiLevelType w:val="multilevel"/>
    <w:tmpl w:val="0419001D"/>
    <w:styleLink w:val="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>
    <w:nsid w:val="0F014DF4"/>
    <w:multiLevelType w:val="hybridMultilevel"/>
    <w:tmpl w:val="E098AB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F0E6538">
      <w:start w:val="1"/>
      <w:numFmt w:val="decimal"/>
      <w:lvlText w:val="%2."/>
      <w:lvlJc w:val="left"/>
      <w:pPr>
        <w:tabs>
          <w:tab w:val="num" w:pos="1725"/>
        </w:tabs>
        <w:ind w:left="1725" w:hanging="645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0F7371E9"/>
    <w:multiLevelType w:val="hybridMultilevel"/>
    <w:tmpl w:val="6A62A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0FD80B60"/>
    <w:multiLevelType w:val="hybridMultilevel"/>
    <w:tmpl w:val="9BBAB856"/>
    <w:lvl w:ilvl="0" w:tplc="0419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0651361"/>
    <w:multiLevelType w:val="hybridMultilevel"/>
    <w:tmpl w:val="64AA37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4E30200"/>
    <w:multiLevelType w:val="multilevel"/>
    <w:tmpl w:val="1C8A40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57856C7"/>
    <w:multiLevelType w:val="hybridMultilevel"/>
    <w:tmpl w:val="D1C89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A7E08F5"/>
    <w:multiLevelType w:val="hybridMultilevel"/>
    <w:tmpl w:val="FB84BB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1A880B46"/>
    <w:multiLevelType w:val="hybridMultilevel"/>
    <w:tmpl w:val="16DEB6E0"/>
    <w:lvl w:ilvl="0" w:tplc="02CC8F0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B7D3F7B"/>
    <w:multiLevelType w:val="hybridMultilevel"/>
    <w:tmpl w:val="D8F269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1DA87C01"/>
    <w:multiLevelType w:val="multilevel"/>
    <w:tmpl w:val="35D2048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1F8B5443"/>
    <w:multiLevelType w:val="hybridMultilevel"/>
    <w:tmpl w:val="C02E5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0DD743F"/>
    <w:multiLevelType w:val="hybridMultilevel"/>
    <w:tmpl w:val="0A18B01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9000F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>
    <w:nsid w:val="214F7F8F"/>
    <w:multiLevelType w:val="hybridMultilevel"/>
    <w:tmpl w:val="0E7E5C3C"/>
    <w:lvl w:ilvl="0" w:tplc="92846B84">
      <w:start w:val="1"/>
      <w:numFmt w:val="decimal"/>
      <w:lvlText w:val="%1)"/>
      <w:lvlJc w:val="left"/>
      <w:pPr>
        <w:ind w:left="720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17F3A17"/>
    <w:multiLevelType w:val="hybridMultilevel"/>
    <w:tmpl w:val="75CCAA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47A10BE"/>
    <w:multiLevelType w:val="multilevel"/>
    <w:tmpl w:val="4F8627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85F10E0"/>
    <w:multiLevelType w:val="hybridMultilevel"/>
    <w:tmpl w:val="2812A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B202728"/>
    <w:multiLevelType w:val="hybridMultilevel"/>
    <w:tmpl w:val="DDF220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DE86123"/>
    <w:multiLevelType w:val="hybridMultilevel"/>
    <w:tmpl w:val="A33A8E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309928E6"/>
    <w:multiLevelType w:val="multilevel"/>
    <w:tmpl w:val="AE707A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17C1B06"/>
    <w:multiLevelType w:val="hybridMultilevel"/>
    <w:tmpl w:val="E4E26C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33492ACB"/>
    <w:multiLevelType w:val="hybridMultilevel"/>
    <w:tmpl w:val="F996A3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33BE470F"/>
    <w:multiLevelType w:val="multilevel"/>
    <w:tmpl w:val="0419001D"/>
    <w:numStyleLink w:val="3"/>
  </w:abstractNum>
  <w:abstractNum w:abstractNumId="44">
    <w:nsid w:val="3A616921"/>
    <w:multiLevelType w:val="hybridMultilevel"/>
    <w:tmpl w:val="9CA2804A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45">
    <w:nsid w:val="3A9B1CE3"/>
    <w:multiLevelType w:val="hybridMultilevel"/>
    <w:tmpl w:val="DC2E8F9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6">
    <w:nsid w:val="3C3742E6"/>
    <w:multiLevelType w:val="hybridMultilevel"/>
    <w:tmpl w:val="E57ECA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3F73644F"/>
    <w:multiLevelType w:val="hybridMultilevel"/>
    <w:tmpl w:val="37F65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0413A44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1064587"/>
    <w:multiLevelType w:val="multilevel"/>
    <w:tmpl w:val="0419001D"/>
    <w:numStyleLink w:val="2"/>
  </w:abstractNum>
  <w:abstractNum w:abstractNumId="50">
    <w:nsid w:val="447F7460"/>
    <w:multiLevelType w:val="multilevel"/>
    <w:tmpl w:val="0419001D"/>
    <w:styleLink w:val="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russianUpp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1">
    <w:nsid w:val="44B92A02"/>
    <w:multiLevelType w:val="hybridMultilevel"/>
    <w:tmpl w:val="1B1C74AE"/>
    <w:lvl w:ilvl="0" w:tplc="A06CC4BC">
      <w:start w:val="1"/>
      <w:numFmt w:val="decimal"/>
      <w:lvlText w:val="%1."/>
      <w:lvlJc w:val="left"/>
      <w:pPr>
        <w:ind w:left="440" w:hanging="360"/>
      </w:pPr>
      <w:rPr>
        <w:rFonts w:eastAsia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60" w:hanging="360"/>
      </w:pPr>
    </w:lvl>
    <w:lvl w:ilvl="2" w:tplc="0419001B" w:tentative="1">
      <w:start w:val="1"/>
      <w:numFmt w:val="lowerRoman"/>
      <w:lvlText w:val="%3."/>
      <w:lvlJc w:val="right"/>
      <w:pPr>
        <w:ind w:left="1880" w:hanging="180"/>
      </w:pPr>
    </w:lvl>
    <w:lvl w:ilvl="3" w:tplc="0419000F" w:tentative="1">
      <w:start w:val="1"/>
      <w:numFmt w:val="decimal"/>
      <w:lvlText w:val="%4."/>
      <w:lvlJc w:val="left"/>
      <w:pPr>
        <w:ind w:left="2600" w:hanging="360"/>
      </w:pPr>
    </w:lvl>
    <w:lvl w:ilvl="4" w:tplc="04190019" w:tentative="1">
      <w:start w:val="1"/>
      <w:numFmt w:val="lowerLetter"/>
      <w:lvlText w:val="%5."/>
      <w:lvlJc w:val="left"/>
      <w:pPr>
        <w:ind w:left="3320" w:hanging="360"/>
      </w:pPr>
    </w:lvl>
    <w:lvl w:ilvl="5" w:tplc="0419001B" w:tentative="1">
      <w:start w:val="1"/>
      <w:numFmt w:val="lowerRoman"/>
      <w:lvlText w:val="%6."/>
      <w:lvlJc w:val="right"/>
      <w:pPr>
        <w:ind w:left="4040" w:hanging="180"/>
      </w:pPr>
    </w:lvl>
    <w:lvl w:ilvl="6" w:tplc="0419000F" w:tentative="1">
      <w:start w:val="1"/>
      <w:numFmt w:val="decimal"/>
      <w:lvlText w:val="%7."/>
      <w:lvlJc w:val="left"/>
      <w:pPr>
        <w:ind w:left="4760" w:hanging="360"/>
      </w:pPr>
    </w:lvl>
    <w:lvl w:ilvl="7" w:tplc="04190019" w:tentative="1">
      <w:start w:val="1"/>
      <w:numFmt w:val="lowerLetter"/>
      <w:lvlText w:val="%8."/>
      <w:lvlJc w:val="left"/>
      <w:pPr>
        <w:ind w:left="5480" w:hanging="360"/>
      </w:pPr>
    </w:lvl>
    <w:lvl w:ilvl="8" w:tplc="041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52">
    <w:nsid w:val="45227196"/>
    <w:multiLevelType w:val="hybridMultilevel"/>
    <w:tmpl w:val="72D03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45E0538E"/>
    <w:multiLevelType w:val="multilevel"/>
    <w:tmpl w:val="452613E2"/>
    <w:numStyleLink w:val="1"/>
  </w:abstractNum>
  <w:abstractNum w:abstractNumId="54">
    <w:nsid w:val="4E030E67"/>
    <w:multiLevelType w:val="hybridMultilevel"/>
    <w:tmpl w:val="03342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E513078"/>
    <w:multiLevelType w:val="hybridMultilevel"/>
    <w:tmpl w:val="E2684EC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6">
    <w:nsid w:val="50912370"/>
    <w:multiLevelType w:val="hybridMultilevel"/>
    <w:tmpl w:val="51D82DBC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57">
    <w:nsid w:val="52460812"/>
    <w:multiLevelType w:val="hybridMultilevel"/>
    <w:tmpl w:val="A1AA7A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52746CBE"/>
    <w:multiLevelType w:val="hybridMultilevel"/>
    <w:tmpl w:val="005E7C2C"/>
    <w:lvl w:ilvl="0" w:tplc="0419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52F30DBF"/>
    <w:multiLevelType w:val="hybridMultilevel"/>
    <w:tmpl w:val="78745E48"/>
    <w:lvl w:ilvl="0" w:tplc="FE06E91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>
    <w:nsid w:val="56E56A73"/>
    <w:multiLevelType w:val="hybridMultilevel"/>
    <w:tmpl w:val="8736B4C0"/>
    <w:lvl w:ilvl="0" w:tplc="04190011">
      <w:start w:val="1"/>
      <w:numFmt w:val="decimal"/>
      <w:lvlText w:val="%1)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B121B8B"/>
    <w:multiLevelType w:val="hybridMultilevel"/>
    <w:tmpl w:val="452613E2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5D3D4249"/>
    <w:multiLevelType w:val="hybridMultilevel"/>
    <w:tmpl w:val="78C6D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609D245F"/>
    <w:multiLevelType w:val="multilevel"/>
    <w:tmpl w:val="716CA6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5E3005C"/>
    <w:multiLevelType w:val="multilevel"/>
    <w:tmpl w:val="1AF804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65E53F2A"/>
    <w:multiLevelType w:val="hybridMultilevel"/>
    <w:tmpl w:val="5CACC02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66DE169D"/>
    <w:multiLevelType w:val="hybridMultilevel"/>
    <w:tmpl w:val="5B8C7BA4"/>
    <w:lvl w:ilvl="0" w:tplc="DC5E7FDA">
      <w:start w:val="1"/>
      <w:numFmt w:val="decimal"/>
      <w:lvlText w:val="%1."/>
      <w:lvlJc w:val="left"/>
      <w:pPr>
        <w:tabs>
          <w:tab w:val="num" w:pos="1005"/>
        </w:tabs>
        <w:ind w:left="1005" w:hanging="645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>
    <w:nsid w:val="6AD65FD5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BF859EC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D010F97"/>
    <w:multiLevelType w:val="hybridMultilevel"/>
    <w:tmpl w:val="2F66E05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6D256AE6"/>
    <w:multiLevelType w:val="hybridMultilevel"/>
    <w:tmpl w:val="EC2024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6D286109"/>
    <w:multiLevelType w:val="hybridMultilevel"/>
    <w:tmpl w:val="4728313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6D692593"/>
    <w:multiLevelType w:val="hybridMultilevel"/>
    <w:tmpl w:val="133640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>
    <w:nsid w:val="6EA875DD"/>
    <w:multiLevelType w:val="hybridMultilevel"/>
    <w:tmpl w:val="B87AC33E"/>
    <w:lvl w:ilvl="0" w:tplc="B324DEC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>
    <w:nsid w:val="6F4F6B4D"/>
    <w:multiLevelType w:val="hybridMultilevel"/>
    <w:tmpl w:val="54360F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701366DA"/>
    <w:multiLevelType w:val="hybridMultilevel"/>
    <w:tmpl w:val="0EB0B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71005E87"/>
    <w:multiLevelType w:val="multilevel"/>
    <w:tmpl w:val="4C6666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711805A7"/>
    <w:multiLevelType w:val="hybridMultilevel"/>
    <w:tmpl w:val="198A0B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71A338B9"/>
    <w:multiLevelType w:val="multilevel"/>
    <w:tmpl w:val="0F28ED4A"/>
    <w:lvl w:ilvl="0">
      <w:start w:val="1"/>
      <w:numFmt w:val="decimal"/>
      <w:lvlText w:val="%1."/>
      <w:lvlJc w:val="left"/>
      <w:pPr>
        <w:ind w:left="320" w:hanging="360"/>
      </w:pPr>
    </w:lvl>
    <w:lvl w:ilvl="1">
      <w:start w:val="1"/>
      <w:numFmt w:val="russianUpper"/>
      <w:lvlText w:val="%2."/>
      <w:lvlJc w:val="left"/>
      <w:pPr>
        <w:ind w:left="1040" w:hanging="360"/>
      </w:pPr>
    </w:lvl>
    <w:lvl w:ilvl="2">
      <w:start w:val="1"/>
      <w:numFmt w:val="lowerRoman"/>
      <w:lvlText w:val="%3."/>
      <w:lvlJc w:val="right"/>
      <w:pPr>
        <w:ind w:left="1760" w:hanging="180"/>
      </w:pPr>
    </w:lvl>
    <w:lvl w:ilvl="3">
      <w:start w:val="1"/>
      <w:numFmt w:val="decimal"/>
      <w:lvlText w:val="%4."/>
      <w:lvlJc w:val="left"/>
      <w:pPr>
        <w:ind w:left="2480" w:hanging="360"/>
      </w:pPr>
    </w:lvl>
    <w:lvl w:ilvl="4">
      <w:start w:val="1"/>
      <w:numFmt w:val="lowerLetter"/>
      <w:lvlText w:val="%5."/>
      <w:lvlJc w:val="left"/>
      <w:pPr>
        <w:ind w:left="3200" w:hanging="360"/>
      </w:pPr>
    </w:lvl>
    <w:lvl w:ilvl="5">
      <w:start w:val="1"/>
      <w:numFmt w:val="lowerRoman"/>
      <w:lvlText w:val="%6."/>
      <w:lvlJc w:val="right"/>
      <w:pPr>
        <w:ind w:left="3920" w:hanging="180"/>
      </w:pPr>
    </w:lvl>
    <w:lvl w:ilvl="6">
      <w:start w:val="1"/>
      <w:numFmt w:val="decimal"/>
      <w:lvlText w:val="%7."/>
      <w:lvlJc w:val="left"/>
      <w:pPr>
        <w:ind w:left="4640" w:hanging="360"/>
      </w:pPr>
    </w:lvl>
    <w:lvl w:ilvl="7">
      <w:start w:val="1"/>
      <w:numFmt w:val="lowerLetter"/>
      <w:lvlText w:val="%8."/>
      <w:lvlJc w:val="left"/>
      <w:pPr>
        <w:ind w:left="5360" w:hanging="360"/>
      </w:pPr>
    </w:lvl>
    <w:lvl w:ilvl="8">
      <w:start w:val="1"/>
      <w:numFmt w:val="lowerRoman"/>
      <w:lvlText w:val="%9."/>
      <w:lvlJc w:val="right"/>
      <w:pPr>
        <w:ind w:left="6080" w:hanging="180"/>
      </w:pPr>
    </w:lvl>
  </w:abstractNum>
  <w:abstractNum w:abstractNumId="79">
    <w:nsid w:val="71DC5EC1"/>
    <w:multiLevelType w:val="hybridMultilevel"/>
    <w:tmpl w:val="91944D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73BB10A3"/>
    <w:multiLevelType w:val="hybridMultilevel"/>
    <w:tmpl w:val="FC04D6D6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81">
    <w:nsid w:val="7AC70900"/>
    <w:multiLevelType w:val="multilevel"/>
    <w:tmpl w:val="96E69A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440" w:hanging="72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520" w:hanging="108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440"/>
      </w:pPr>
    </w:lvl>
    <w:lvl w:ilvl="6">
      <w:start w:val="1"/>
      <w:numFmt w:val="decimal"/>
      <w:isLgl/>
      <w:lvlText w:val="%1.%2.%3.%4.%5.%6.%7."/>
      <w:lvlJc w:val="left"/>
      <w:pPr>
        <w:ind w:left="4320" w:hanging="1800"/>
      </w:p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</w:lvl>
  </w:abstractNum>
  <w:abstractNum w:abstractNumId="82">
    <w:nsid w:val="7B3B6AE2"/>
    <w:multiLevelType w:val="hybridMultilevel"/>
    <w:tmpl w:val="0BC263A4"/>
    <w:lvl w:ilvl="0" w:tplc="351A8C90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7B914139"/>
    <w:multiLevelType w:val="hybridMultilevel"/>
    <w:tmpl w:val="C3A05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7D0D2462"/>
    <w:multiLevelType w:val="hybridMultilevel"/>
    <w:tmpl w:val="9962DE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7D1B4593"/>
    <w:multiLevelType w:val="hybridMultilevel"/>
    <w:tmpl w:val="03DEC2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>
    <w:nsid w:val="7F6B6F54"/>
    <w:multiLevelType w:val="hybridMultilevel"/>
    <w:tmpl w:val="57B8A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2"/>
  </w:num>
  <w:num w:numId="4">
    <w:abstractNumId w:val="3"/>
  </w:num>
  <w:num w:numId="5">
    <w:abstractNumId w:val="8"/>
  </w:num>
  <w:num w:numId="6">
    <w:abstractNumId w:val="5"/>
  </w:num>
  <w:num w:numId="7">
    <w:abstractNumId w:val="6"/>
  </w:num>
  <w:num w:numId="8">
    <w:abstractNumId w:val="12"/>
  </w:num>
  <w:num w:numId="9">
    <w:abstractNumId w:val="10"/>
  </w:num>
  <w:num w:numId="10">
    <w:abstractNumId w:val="4"/>
  </w:num>
  <w:num w:numId="11">
    <w:abstractNumId w:val="0"/>
  </w:num>
  <w:num w:numId="12">
    <w:abstractNumId w:val="1"/>
  </w:num>
  <w:num w:numId="13">
    <w:abstractNumId w:val="9"/>
  </w:num>
  <w:num w:numId="14">
    <w:abstractNumId w:val="59"/>
  </w:num>
  <w:num w:numId="15">
    <w:abstractNumId w:val="42"/>
  </w:num>
  <w:num w:numId="16">
    <w:abstractNumId w:val="58"/>
  </w:num>
  <w:num w:numId="17">
    <w:abstractNumId w:val="85"/>
  </w:num>
  <w:num w:numId="18">
    <w:abstractNumId w:val="55"/>
  </w:num>
  <w:num w:numId="19">
    <w:abstractNumId w:val="72"/>
  </w:num>
  <w:num w:numId="20">
    <w:abstractNumId w:val="76"/>
  </w:num>
  <w:num w:numId="21">
    <w:abstractNumId w:val="19"/>
  </w:num>
  <w:num w:numId="22">
    <w:abstractNumId w:val="64"/>
  </w:num>
  <w:num w:numId="23">
    <w:abstractNumId w:val="44"/>
  </w:num>
  <w:num w:numId="24">
    <w:abstractNumId w:val="30"/>
  </w:num>
  <w:num w:numId="25">
    <w:abstractNumId w:val="28"/>
  </w:num>
  <w:num w:numId="26">
    <w:abstractNumId w:val="33"/>
  </w:num>
  <w:num w:numId="27">
    <w:abstractNumId w:val="54"/>
  </w:num>
  <w:num w:numId="28">
    <w:abstractNumId w:val="51"/>
  </w:num>
  <w:num w:numId="29">
    <w:abstractNumId w:val="7"/>
  </w:num>
  <w:num w:numId="30">
    <w:abstractNumId w:val="2"/>
  </w:num>
  <w:num w:numId="31">
    <w:abstractNumId w:val="45"/>
  </w:num>
  <w:num w:numId="3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3"/>
  </w:num>
  <w:num w:numId="47">
    <w:abstractNumId w:val="39"/>
  </w:num>
  <w:num w:numId="48">
    <w:abstractNumId w:val="86"/>
  </w:num>
  <w:num w:numId="49">
    <w:abstractNumId w:val="20"/>
  </w:num>
  <w:num w:numId="50">
    <w:abstractNumId w:val="46"/>
  </w:num>
  <w:num w:numId="51">
    <w:abstractNumId w:val="74"/>
  </w:num>
  <w:num w:numId="52">
    <w:abstractNumId w:val="77"/>
  </w:num>
  <w:num w:numId="53">
    <w:abstractNumId w:val="27"/>
  </w:num>
  <w:num w:numId="54">
    <w:abstractNumId w:val="79"/>
  </w:num>
  <w:num w:numId="55">
    <w:abstractNumId w:val="83"/>
  </w:num>
  <w:num w:numId="56">
    <w:abstractNumId w:val="18"/>
  </w:num>
  <w:num w:numId="57">
    <w:abstractNumId w:val="37"/>
  </w:num>
  <w:num w:numId="58">
    <w:abstractNumId w:val="41"/>
  </w:num>
  <w:num w:numId="59">
    <w:abstractNumId w:val="32"/>
  </w:num>
  <w:num w:numId="60">
    <w:abstractNumId w:val="15"/>
  </w:num>
  <w:num w:numId="61">
    <w:abstractNumId w:val="75"/>
  </w:num>
  <w:num w:numId="62">
    <w:abstractNumId w:val="57"/>
  </w:num>
  <w:num w:numId="63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8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7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62"/>
  </w:num>
  <w:num w:numId="7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25"/>
  </w:num>
  <w:num w:numId="72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70"/>
  </w:num>
  <w:num w:numId="77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56"/>
  </w:num>
  <w:num w:numId="82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6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5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7"/>
  </w:num>
  <w:num w:numId="89">
    <w:abstractNumId w:val="21"/>
  </w:num>
  <w:num w:numId="90">
    <w:abstractNumId w:val="50"/>
  </w:num>
  <w:num w:numId="91">
    <w:abstractNumId w:val="23"/>
  </w:num>
  <w:num w:numId="92">
    <w:abstractNumId w:val="39"/>
  </w:num>
  <w:num w:numId="93">
    <w:abstractNumId w:val="86"/>
  </w:num>
  <w:num w:numId="94">
    <w:abstractNumId w:val="20"/>
  </w:num>
  <w:num w:numId="95">
    <w:abstractNumId w:val="46"/>
  </w:num>
  <w:num w:numId="96">
    <w:abstractNumId w:val="74"/>
  </w:num>
  <w:num w:numId="97">
    <w:abstractNumId w:val="77"/>
  </w:num>
  <w:num w:numId="98">
    <w:abstractNumId w:val="27"/>
  </w:num>
  <w:num w:numId="99">
    <w:abstractNumId w:val="79"/>
  </w:num>
  <w:num w:numId="100">
    <w:abstractNumId w:val="83"/>
  </w:num>
  <w:num w:numId="101">
    <w:abstractNumId w:val="18"/>
  </w:num>
  <w:num w:numId="102">
    <w:abstractNumId w:val="37"/>
  </w:num>
  <w:num w:numId="103">
    <w:abstractNumId w:val="41"/>
  </w:num>
  <w:num w:numId="104">
    <w:abstractNumId w:val="32"/>
  </w:num>
  <w:num w:numId="105">
    <w:abstractNumId w:val="15"/>
  </w:num>
  <w:num w:numId="106">
    <w:abstractNumId w:val="75"/>
  </w:num>
  <w:num w:numId="107">
    <w:abstractNumId w:val="57"/>
  </w:num>
  <w:num w:numId="108">
    <w:abstractNumId w:val="8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7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62"/>
  </w:num>
  <w:num w:numId="111">
    <w:abstractNumId w:val="25"/>
  </w:num>
  <w:num w:numId="112">
    <w:abstractNumId w:val="70"/>
  </w:num>
  <w:num w:numId="113">
    <w:abstractNumId w:val="56"/>
  </w:num>
  <w:numIdMacAtCleanup w:val="1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552"/>
    <w:rsid w:val="000A06BE"/>
    <w:rsid w:val="000D664E"/>
    <w:rsid w:val="0016076E"/>
    <w:rsid w:val="0016749D"/>
    <w:rsid w:val="00216B63"/>
    <w:rsid w:val="0025121D"/>
    <w:rsid w:val="002F5827"/>
    <w:rsid w:val="003652B7"/>
    <w:rsid w:val="003B5990"/>
    <w:rsid w:val="00405AA9"/>
    <w:rsid w:val="00467CB5"/>
    <w:rsid w:val="004E52FB"/>
    <w:rsid w:val="004F4805"/>
    <w:rsid w:val="0054222F"/>
    <w:rsid w:val="005A3FA4"/>
    <w:rsid w:val="005B20B3"/>
    <w:rsid w:val="005B3C94"/>
    <w:rsid w:val="006A5745"/>
    <w:rsid w:val="00937B67"/>
    <w:rsid w:val="0099007B"/>
    <w:rsid w:val="00A3639E"/>
    <w:rsid w:val="00AE78A7"/>
    <w:rsid w:val="00AF7888"/>
    <w:rsid w:val="00BA2D0C"/>
    <w:rsid w:val="00BA5AE6"/>
    <w:rsid w:val="00BB4F55"/>
    <w:rsid w:val="00C858A7"/>
    <w:rsid w:val="00D00312"/>
    <w:rsid w:val="00D15482"/>
    <w:rsid w:val="00D56A8F"/>
    <w:rsid w:val="00E843B0"/>
    <w:rsid w:val="00EC53F7"/>
    <w:rsid w:val="00ED49CD"/>
    <w:rsid w:val="00F55028"/>
    <w:rsid w:val="00F86DDC"/>
    <w:rsid w:val="00FA1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2D0C"/>
  </w:style>
  <w:style w:type="paragraph" w:styleId="20">
    <w:name w:val="heading 2"/>
    <w:basedOn w:val="a"/>
    <w:next w:val="a"/>
    <w:link w:val="21"/>
    <w:qFormat/>
    <w:rsid w:val="00405AA9"/>
    <w:pPr>
      <w:keepNext/>
      <w:jc w:val="center"/>
      <w:outlineLvl w:val="1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30">
    <w:name w:val="heading 3"/>
    <w:basedOn w:val="a"/>
    <w:next w:val="a"/>
    <w:link w:val="31"/>
    <w:qFormat/>
    <w:rsid w:val="00405AA9"/>
    <w:pPr>
      <w:keepNext/>
      <w:ind w:left="360"/>
      <w:jc w:val="center"/>
      <w:outlineLvl w:val="2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4">
    <w:name w:val="heading 4"/>
    <w:basedOn w:val="a"/>
    <w:next w:val="a"/>
    <w:link w:val="40"/>
    <w:qFormat/>
    <w:rsid w:val="00405AA9"/>
    <w:pPr>
      <w:keepNext/>
      <w:jc w:val="center"/>
      <w:outlineLvl w:val="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BA2D0C"/>
    <w:pPr>
      <w:keepNext/>
      <w:jc w:val="both"/>
      <w:outlineLvl w:val="6"/>
    </w:pPr>
    <w:rPr>
      <w:rFonts w:eastAsia="Times New Roman"/>
      <w:bCs/>
      <w:i/>
      <w:iCs/>
      <w:sz w:val="28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05AA9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character" w:customStyle="1" w:styleId="21">
    <w:name w:val="Заголовок 2 Знак"/>
    <w:basedOn w:val="a0"/>
    <w:link w:val="20"/>
    <w:rsid w:val="00405AA9"/>
    <w:rPr>
      <w:rFonts w:eastAsia="Times New Roman"/>
      <w:b/>
      <w:bCs/>
      <w:shadow/>
      <w:color w:val="000000"/>
      <w:sz w:val="36"/>
      <w:szCs w:val="24"/>
      <w:u w:color="00FF00"/>
    </w:rPr>
  </w:style>
  <w:style w:type="character" w:customStyle="1" w:styleId="31">
    <w:name w:val="Заголовок 3 Знак"/>
    <w:basedOn w:val="a0"/>
    <w:link w:val="30"/>
    <w:rsid w:val="00405AA9"/>
    <w:rPr>
      <w:rFonts w:eastAsia="Times New Roman"/>
      <w:b/>
      <w:bCs/>
      <w:shadow/>
      <w:color w:val="000000"/>
      <w:sz w:val="36"/>
      <w:szCs w:val="24"/>
      <w:u w:color="00FF00"/>
    </w:rPr>
  </w:style>
  <w:style w:type="character" w:customStyle="1" w:styleId="40">
    <w:name w:val="Заголовок 4 Знак"/>
    <w:basedOn w:val="a0"/>
    <w:link w:val="4"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80">
    <w:name w:val="Заголовок 8 Знак"/>
    <w:basedOn w:val="a0"/>
    <w:link w:val="8"/>
    <w:uiPriority w:val="9"/>
    <w:semiHidden/>
    <w:rsid w:val="00405AA9"/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</w:rPr>
  </w:style>
  <w:style w:type="paragraph" w:styleId="a4">
    <w:name w:val="Balloon Text"/>
    <w:basedOn w:val="a"/>
    <w:link w:val="a5"/>
    <w:uiPriority w:val="99"/>
    <w:semiHidden/>
    <w:unhideWhenUsed/>
    <w:rsid w:val="00405AA9"/>
    <w:rPr>
      <w:rFonts w:ascii="Tahoma" w:eastAsia="Times New Roman" w:hAnsi="Tahoma" w:cs="Tahoma"/>
      <w:b/>
      <w:bCs/>
      <w:shadow/>
      <w:color w:val="000000"/>
      <w:sz w:val="16"/>
      <w:szCs w:val="16"/>
      <w:u w:color="00FF00"/>
    </w:rPr>
  </w:style>
  <w:style w:type="character" w:customStyle="1" w:styleId="a5">
    <w:name w:val="Текст выноски Знак"/>
    <w:basedOn w:val="a0"/>
    <w:link w:val="a4"/>
    <w:uiPriority w:val="99"/>
    <w:semiHidden/>
    <w:rsid w:val="00405AA9"/>
    <w:rPr>
      <w:rFonts w:ascii="Tahoma" w:eastAsia="Times New Roman" w:hAnsi="Tahoma" w:cs="Tahoma"/>
      <w:b/>
      <w:bCs/>
      <w:shadow/>
      <w:color w:val="000000"/>
      <w:sz w:val="16"/>
      <w:szCs w:val="16"/>
      <w:u w:color="00FF00"/>
    </w:rPr>
  </w:style>
  <w:style w:type="paragraph" w:styleId="a6">
    <w:name w:val="Body Text"/>
    <w:basedOn w:val="a"/>
    <w:link w:val="a7"/>
    <w:rsid w:val="00405AA9"/>
    <w:rPr>
      <w:rFonts w:eastAsia="Times New Roman"/>
      <w:bCs/>
      <w:shadow/>
      <w:color w:val="000000"/>
      <w:sz w:val="32"/>
      <w:szCs w:val="24"/>
      <w:u w:color="00FF00"/>
    </w:rPr>
  </w:style>
  <w:style w:type="character" w:customStyle="1" w:styleId="a7">
    <w:name w:val="Основной текст Знак"/>
    <w:basedOn w:val="a0"/>
    <w:link w:val="a6"/>
    <w:rsid w:val="00405AA9"/>
    <w:rPr>
      <w:rFonts w:eastAsia="Times New Roman"/>
      <w:bCs/>
      <w:shadow/>
      <w:color w:val="000000"/>
      <w:sz w:val="32"/>
      <w:szCs w:val="24"/>
      <w:u w:color="00FF00"/>
    </w:rPr>
  </w:style>
  <w:style w:type="paragraph" w:styleId="a8">
    <w:name w:val="Body Text Indent"/>
    <w:basedOn w:val="a"/>
    <w:link w:val="a9"/>
    <w:rsid w:val="00405AA9"/>
    <w:pPr>
      <w:spacing w:after="120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a9">
    <w:name w:val="Основной текст с отступом Знак"/>
    <w:basedOn w:val="a0"/>
    <w:link w:val="a8"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22">
    <w:name w:val="Body Text 2"/>
    <w:basedOn w:val="a"/>
    <w:link w:val="23"/>
    <w:rsid w:val="00405AA9"/>
    <w:pPr>
      <w:spacing w:after="120" w:line="480" w:lineRule="auto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3">
    <w:name w:val="Основной текст 2 Знак"/>
    <w:basedOn w:val="a0"/>
    <w:link w:val="22"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aa">
    <w:name w:val="Normal (Web)"/>
    <w:basedOn w:val="a"/>
    <w:uiPriority w:val="99"/>
    <w:unhideWhenUsed/>
    <w:rsid w:val="00405AA9"/>
    <w:pPr>
      <w:spacing w:before="100" w:beforeAutospacing="1" w:after="100" w:afterAutospacing="1"/>
    </w:pPr>
    <w:rPr>
      <w:rFonts w:eastAsia="Times New Roman"/>
      <w:sz w:val="24"/>
      <w:szCs w:val="24"/>
      <w:u w:color="00FF00"/>
    </w:rPr>
  </w:style>
  <w:style w:type="paragraph" w:styleId="24">
    <w:name w:val="Body Text Indent 2"/>
    <w:basedOn w:val="a"/>
    <w:link w:val="25"/>
    <w:uiPriority w:val="99"/>
    <w:semiHidden/>
    <w:unhideWhenUsed/>
    <w:rsid w:val="00405AA9"/>
    <w:pPr>
      <w:spacing w:after="120" w:line="480" w:lineRule="auto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ab">
    <w:name w:val="List Paragraph"/>
    <w:basedOn w:val="a"/>
    <w:uiPriority w:val="34"/>
    <w:qFormat/>
    <w:rsid w:val="00405AA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u w:color="00FF00"/>
      <w:lang w:eastAsia="en-US"/>
    </w:rPr>
  </w:style>
  <w:style w:type="paragraph" w:styleId="ac">
    <w:name w:val="No Spacing"/>
    <w:uiPriority w:val="1"/>
    <w:qFormat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apple-converted-space">
    <w:name w:val="apple-converted-space"/>
    <w:basedOn w:val="a0"/>
    <w:rsid w:val="00405AA9"/>
  </w:style>
  <w:style w:type="character" w:styleId="ad">
    <w:name w:val="Strong"/>
    <w:basedOn w:val="a0"/>
    <w:uiPriority w:val="22"/>
    <w:qFormat/>
    <w:rsid w:val="00405AA9"/>
    <w:rPr>
      <w:b/>
      <w:bCs/>
    </w:rPr>
  </w:style>
  <w:style w:type="table" w:styleId="ae">
    <w:name w:val="Table Grid"/>
    <w:basedOn w:val="a1"/>
    <w:uiPriority w:val="59"/>
    <w:rsid w:val="0016076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uiPriority w:val="59"/>
    <w:rsid w:val="00BA2D0C"/>
    <w:rPr>
      <w:rFonts w:ascii="Calibri" w:eastAsia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0">
    <w:name w:val="Заголовок 7 Знак"/>
    <w:basedOn w:val="a0"/>
    <w:link w:val="7"/>
    <w:uiPriority w:val="99"/>
    <w:semiHidden/>
    <w:rsid w:val="00BA2D0C"/>
    <w:rPr>
      <w:rFonts w:eastAsia="Times New Roman"/>
      <w:bCs/>
      <w:i/>
      <w:iCs/>
      <w:sz w:val="28"/>
      <w:szCs w:val="24"/>
    </w:rPr>
  </w:style>
  <w:style w:type="character" w:styleId="af">
    <w:name w:val="FollowedHyperlink"/>
    <w:basedOn w:val="a0"/>
    <w:uiPriority w:val="99"/>
    <w:semiHidden/>
    <w:unhideWhenUsed/>
    <w:rsid w:val="00BA2D0C"/>
    <w:rPr>
      <w:color w:val="800080" w:themeColor="followed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rsid w:val="00BA2D0C"/>
    <w:rPr>
      <w:rFonts w:eastAsia="Times New Roman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BA2D0C"/>
    <w:rPr>
      <w:rFonts w:eastAsia="Times New Roman"/>
      <w:sz w:val="20"/>
      <w:szCs w:val="20"/>
    </w:rPr>
  </w:style>
  <w:style w:type="paragraph" w:styleId="af2">
    <w:name w:val="Title"/>
    <w:basedOn w:val="a"/>
    <w:link w:val="af3"/>
    <w:uiPriority w:val="99"/>
    <w:qFormat/>
    <w:rsid w:val="00BA2D0C"/>
    <w:pPr>
      <w:overflowPunct w:val="0"/>
      <w:autoSpaceDE w:val="0"/>
      <w:autoSpaceDN w:val="0"/>
      <w:adjustRightInd w:val="0"/>
      <w:jc w:val="center"/>
    </w:pPr>
    <w:rPr>
      <w:rFonts w:asciiTheme="minorHAnsi" w:eastAsiaTheme="minorHAnsi" w:hAnsiTheme="minorHAnsi" w:cstheme="minorBidi"/>
      <w:sz w:val="28"/>
      <w:lang w:eastAsia="en-US"/>
    </w:rPr>
  </w:style>
  <w:style w:type="character" w:customStyle="1" w:styleId="af3">
    <w:name w:val="Название Знак"/>
    <w:basedOn w:val="a0"/>
    <w:link w:val="af2"/>
    <w:uiPriority w:val="99"/>
    <w:rsid w:val="00BA2D0C"/>
    <w:rPr>
      <w:rFonts w:asciiTheme="minorHAnsi" w:eastAsiaTheme="minorHAnsi" w:hAnsiTheme="minorHAnsi" w:cstheme="minorBidi"/>
      <w:sz w:val="28"/>
      <w:lang w:eastAsia="en-US"/>
    </w:rPr>
  </w:style>
  <w:style w:type="paragraph" w:customStyle="1" w:styleId="Style2">
    <w:name w:val="Style2"/>
    <w:basedOn w:val="a"/>
    <w:uiPriority w:val="99"/>
    <w:rsid w:val="00BA2D0C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  <w:sz w:val="24"/>
      <w:szCs w:val="24"/>
    </w:rPr>
  </w:style>
  <w:style w:type="paragraph" w:customStyle="1" w:styleId="Default">
    <w:name w:val="Default"/>
    <w:uiPriority w:val="99"/>
    <w:rsid w:val="00BA2D0C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melkij">
    <w:name w:val="textmelkij"/>
    <w:basedOn w:val="a"/>
    <w:uiPriority w:val="99"/>
    <w:rsid w:val="00BA2D0C"/>
    <w:pPr>
      <w:spacing w:before="100" w:beforeAutospacing="1" w:after="100" w:afterAutospacing="1"/>
    </w:pPr>
    <w:rPr>
      <w:rFonts w:eastAsia="Times New Roman"/>
      <w:color w:val="000000"/>
      <w:sz w:val="19"/>
      <w:szCs w:val="19"/>
    </w:rPr>
  </w:style>
  <w:style w:type="character" w:styleId="af4">
    <w:name w:val="footnote reference"/>
    <w:basedOn w:val="a0"/>
    <w:semiHidden/>
    <w:unhideWhenUsed/>
    <w:rsid w:val="00BA2D0C"/>
    <w:rPr>
      <w:vertAlign w:val="superscript"/>
    </w:rPr>
  </w:style>
  <w:style w:type="character" w:customStyle="1" w:styleId="10">
    <w:name w:val="Название Знак1"/>
    <w:basedOn w:val="a0"/>
    <w:uiPriority w:val="10"/>
    <w:rsid w:val="00BA2D0C"/>
    <w:rPr>
      <w:rFonts w:asciiTheme="majorHAnsi" w:eastAsiaTheme="majorEastAsia" w:hAnsiTheme="majorHAnsi" w:cstheme="majorBidi" w:hint="default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FontStyle60">
    <w:name w:val="Font Style60"/>
    <w:basedOn w:val="a0"/>
    <w:uiPriority w:val="99"/>
    <w:rsid w:val="00BA2D0C"/>
  </w:style>
  <w:style w:type="character" w:customStyle="1" w:styleId="font3">
    <w:name w:val="font3"/>
    <w:basedOn w:val="a0"/>
    <w:rsid w:val="00BA2D0C"/>
  </w:style>
  <w:style w:type="numbering" w:customStyle="1" w:styleId="1">
    <w:name w:val="Стиль1"/>
    <w:uiPriority w:val="99"/>
    <w:rsid w:val="00BA2D0C"/>
    <w:pPr>
      <w:numPr>
        <w:numId w:val="88"/>
      </w:numPr>
    </w:pPr>
  </w:style>
  <w:style w:type="numbering" w:customStyle="1" w:styleId="2">
    <w:name w:val="Стиль2"/>
    <w:uiPriority w:val="99"/>
    <w:rsid w:val="00BA2D0C"/>
    <w:pPr>
      <w:numPr>
        <w:numId w:val="89"/>
      </w:numPr>
    </w:pPr>
  </w:style>
  <w:style w:type="numbering" w:customStyle="1" w:styleId="3">
    <w:name w:val="Стиль3"/>
    <w:uiPriority w:val="99"/>
    <w:rsid w:val="00BA2D0C"/>
    <w:pPr>
      <w:numPr>
        <w:numId w:val="90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2D0C"/>
  </w:style>
  <w:style w:type="paragraph" w:styleId="20">
    <w:name w:val="heading 2"/>
    <w:basedOn w:val="a"/>
    <w:next w:val="a"/>
    <w:link w:val="21"/>
    <w:qFormat/>
    <w:rsid w:val="00405AA9"/>
    <w:pPr>
      <w:keepNext/>
      <w:jc w:val="center"/>
      <w:outlineLvl w:val="1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30">
    <w:name w:val="heading 3"/>
    <w:basedOn w:val="a"/>
    <w:next w:val="a"/>
    <w:link w:val="31"/>
    <w:qFormat/>
    <w:rsid w:val="00405AA9"/>
    <w:pPr>
      <w:keepNext/>
      <w:ind w:left="360"/>
      <w:jc w:val="center"/>
      <w:outlineLvl w:val="2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4">
    <w:name w:val="heading 4"/>
    <w:basedOn w:val="a"/>
    <w:next w:val="a"/>
    <w:link w:val="40"/>
    <w:qFormat/>
    <w:rsid w:val="00405AA9"/>
    <w:pPr>
      <w:keepNext/>
      <w:jc w:val="center"/>
      <w:outlineLvl w:val="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BA2D0C"/>
    <w:pPr>
      <w:keepNext/>
      <w:jc w:val="both"/>
      <w:outlineLvl w:val="6"/>
    </w:pPr>
    <w:rPr>
      <w:rFonts w:eastAsia="Times New Roman"/>
      <w:bCs/>
      <w:i/>
      <w:iCs/>
      <w:sz w:val="28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05AA9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character" w:customStyle="1" w:styleId="21">
    <w:name w:val="Заголовок 2 Знак"/>
    <w:basedOn w:val="a0"/>
    <w:link w:val="20"/>
    <w:rsid w:val="00405AA9"/>
    <w:rPr>
      <w:rFonts w:eastAsia="Times New Roman"/>
      <w:b/>
      <w:bCs/>
      <w:shadow/>
      <w:color w:val="000000"/>
      <w:sz w:val="36"/>
      <w:szCs w:val="24"/>
      <w:u w:color="00FF00"/>
    </w:rPr>
  </w:style>
  <w:style w:type="character" w:customStyle="1" w:styleId="31">
    <w:name w:val="Заголовок 3 Знак"/>
    <w:basedOn w:val="a0"/>
    <w:link w:val="30"/>
    <w:rsid w:val="00405AA9"/>
    <w:rPr>
      <w:rFonts w:eastAsia="Times New Roman"/>
      <w:b/>
      <w:bCs/>
      <w:shadow/>
      <w:color w:val="000000"/>
      <w:sz w:val="36"/>
      <w:szCs w:val="24"/>
      <w:u w:color="00FF00"/>
    </w:rPr>
  </w:style>
  <w:style w:type="character" w:customStyle="1" w:styleId="40">
    <w:name w:val="Заголовок 4 Знак"/>
    <w:basedOn w:val="a0"/>
    <w:link w:val="4"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80">
    <w:name w:val="Заголовок 8 Знак"/>
    <w:basedOn w:val="a0"/>
    <w:link w:val="8"/>
    <w:uiPriority w:val="9"/>
    <w:semiHidden/>
    <w:rsid w:val="00405AA9"/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</w:rPr>
  </w:style>
  <w:style w:type="paragraph" w:styleId="a4">
    <w:name w:val="Balloon Text"/>
    <w:basedOn w:val="a"/>
    <w:link w:val="a5"/>
    <w:uiPriority w:val="99"/>
    <w:semiHidden/>
    <w:unhideWhenUsed/>
    <w:rsid w:val="00405AA9"/>
    <w:rPr>
      <w:rFonts w:ascii="Tahoma" w:eastAsia="Times New Roman" w:hAnsi="Tahoma" w:cs="Tahoma"/>
      <w:b/>
      <w:bCs/>
      <w:shadow/>
      <w:color w:val="000000"/>
      <w:sz w:val="16"/>
      <w:szCs w:val="16"/>
      <w:u w:color="00FF00"/>
    </w:rPr>
  </w:style>
  <w:style w:type="character" w:customStyle="1" w:styleId="a5">
    <w:name w:val="Текст выноски Знак"/>
    <w:basedOn w:val="a0"/>
    <w:link w:val="a4"/>
    <w:uiPriority w:val="99"/>
    <w:semiHidden/>
    <w:rsid w:val="00405AA9"/>
    <w:rPr>
      <w:rFonts w:ascii="Tahoma" w:eastAsia="Times New Roman" w:hAnsi="Tahoma" w:cs="Tahoma"/>
      <w:b/>
      <w:bCs/>
      <w:shadow/>
      <w:color w:val="000000"/>
      <w:sz w:val="16"/>
      <w:szCs w:val="16"/>
      <w:u w:color="00FF00"/>
    </w:rPr>
  </w:style>
  <w:style w:type="paragraph" w:styleId="a6">
    <w:name w:val="Body Text"/>
    <w:basedOn w:val="a"/>
    <w:link w:val="a7"/>
    <w:rsid w:val="00405AA9"/>
    <w:rPr>
      <w:rFonts w:eastAsia="Times New Roman"/>
      <w:bCs/>
      <w:shadow/>
      <w:color w:val="000000"/>
      <w:sz w:val="32"/>
      <w:szCs w:val="24"/>
      <w:u w:color="00FF00"/>
    </w:rPr>
  </w:style>
  <w:style w:type="character" w:customStyle="1" w:styleId="a7">
    <w:name w:val="Основной текст Знак"/>
    <w:basedOn w:val="a0"/>
    <w:link w:val="a6"/>
    <w:rsid w:val="00405AA9"/>
    <w:rPr>
      <w:rFonts w:eastAsia="Times New Roman"/>
      <w:bCs/>
      <w:shadow/>
      <w:color w:val="000000"/>
      <w:sz w:val="32"/>
      <w:szCs w:val="24"/>
      <w:u w:color="00FF00"/>
    </w:rPr>
  </w:style>
  <w:style w:type="paragraph" w:styleId="a8">
    <w:name w:val="Body Text Indent"/>
    <w:basedOn w:val="a"/>
    <w:link w:val="a9"/>
    <w:rsid w:val="00405AA9"/>
    <w:pPr>
      <w:spacing w:after="120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a9">
    <w:name w:val="Основной текст с отступом Знак"/>
    <w:basedOn w:val="a0"/>
    <w:link w:val="a8"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22">
    <w:name w:val="Body Text 2"/>
    <w:basedOn w:val="a"/>
    <w:link w:val="23"/>
    <w:rsid w:val="00405AA9"/>
    <w:pPr>
      <w:spacing w:after="120" w:line="480" w:lineRule="auto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3">
    <w:name w:val="Основной текст 2 Знак"/>
    <w:basedOn w:val="a0"/>
    <w:link w:val="22"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aa">
    <w:name w:val="Normal (Web)"/>
    <w:basedOn w:val="a"/>
    <w:uiPriority w:val="99"/>
    <w:unhideWhenUsed/>
    <w:rsid w:val="00405AA9"/>
    <w:pPr>
      <w:spacing w:before="100" w:beforeAutospacing="1" w:after="100" w:afterAutospacing="1"/>
    </w:pPr>
    <w:rPr>
      <w:rFonts w:eastAsia="Times New Roman"/>
      <w:sz w:val="24"/>
      <w:szCs w:val="24"/>
      <w:u w:color="00FF00"/>
    </w:rPr>
  </w:style>
  <w:style w:type="paragraph" w:styleId="24">
    <w:name w:val="Body Text Indent 2"/>
    <w:basedOn w:val="a"/>
    <w:link w:val="25"/>
    <w:uiPriority w:val="99"/>
    <w:semiHidden/>
    <w:unhideWhenUsed/>
    <w:rsid w:val="00405AA9"/>
    <w:pPr>
      <w:spacing w:after="120" w:line="480" w:lineRule="auto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ab">
    <w:name w:val="List Paragraph"/>
    <w:basedOn w:val="a"/>
    <w:uiPriority w:val="34"/>
    <w:qFormat/>
    <w:rsid w:val="00405AA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u w:color="00FF00"/>
      <w:lang w:eastAsia="en-US"/>
    </w:rPr>
  </w:style>
  <w:style w:type="paragraph" w:styleId="ac">
    <w:name w:val="No Spacing"/>
    <w:uiPriority w:val="1"/>
    <w:qFormat/>
    <w:rsid w:val="00405AA9"/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apple-converted-space">
    <w:name w:val="apple-converted-space"/>
    <w:basedOn w:val="a0"/>
    <w:rsid w:val="00405AA9"/>
  </w:style>
  <w:style w:type="character" w:styleId="ad">
    <w:name w:val="Strong"/>
    <w:basedOn w:val="a0"/>
    <w:uiPriority w:val="22"/>
    <w:qFormat/>
    <w:rsid w:val="00405AA9"/>
    <w:rPr>
      <w:b/>
      <w:bCs/>
    </w:rPr>
  </w:style>
  <w:style w:type="table" w:styleId="ae">
    <w:name w:val="Table Grid"/>
    <w:basedOn w:val="a1"/>
    <w:uiPriority w:val="59"/>
    <w:rsid w:val="0016076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uiPriority w:val="59"/>
    <w:rsid w:val="00BA2D0C"/>
    <w:rPr>
      <w:rFonts w:ascii="Calibri" w:eastAsia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0">
    <w:name w:val="Заголовок 7 Знак"/>
    <w:basedOn w:val="a0"/>
    <w:link w:val="7"/>
    <w:uiPriority w:val="99"/>
    <w:semiHidden/>
    <w:rsid w:val="00BA2D0C"/>
    <w:rPr>
      <w:rFonts w:eastAsia="Times New Roman"/>
      <w:bCs/>
      <w:i/>
      <w:iCs/>
      <w:sz w:val="28"/>
      <w:szCs w:val="24"/>
    </w:rPr>
  </w:style>
  <w:style w:type="character" w:styleId="af">
    <w:name w:val="FollowedHyperlink"/>
    <w:basedOn w:val="a0"/>
    <w:uiPriority w:val="99"/>
    <w:semiHidden/>
    <w:unhideWhenUsed/>
    <w:rsid w:val="00BA2D0C"/>
    <w:rPr>
      <w:color w:val="800080" w:themeColor="followed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rsid w:val="00BA2D0C"/>
    <w:rPr>
      <w:rFonts w:eastAsia="Times New Roman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BA2D0C"/>
    <w:rPr>
      <w:rFonts w:eastAsia="Times New Roman"/>
      <w:sz w:val="20"/>
      <w:szCs w:val="20"/>
    </w:rPr>
  </w:style>
  <w:style w:type="paragraph" w:styleId="af2">
    <w:name w:val="Title"/>
    <w:basedOn w:val="a"/>
    <w:link w:val="af3"/>
    <w:uiPriority w:val="99"/>
    <w:qFormat/>
    <w:rsid w:val="00BA2D0C"/>
    <w:pPr>
      <w:overflowPunct w:val="0"/>
      <w:autoSpaceDE w:val="0"/>
      <w:autoSpaceDN w:val="0"/>
      <w:adjustRightInd w:val="0"/>
      <w:jc w:val="center"/>
    </w:pPr>
    <w:rPr>
      <w:rFonts w:asciiTheme="minorHAnsi" w:eastAsiaTheme="minorHAnsi" w:hAnsiTheme="minorHAnsi" w:cstheme="minorBidi"/>
      <w:sz w:val="28"/>
      <w:lang w:eastAsia="en-US"/>
    </w:rPr>
  </w:style>
  <w:style w:type="character" w:customStyle="1" w:styleId="af3">
    <w:name w:val="Название Знак"/>
    <w:basedOn w:val="a0"/>
    <w:link w:val="af2"/>
    <w:uiPriority w:val="99"/>
    <w:rsid w:val="00BA2D0C"/>
    <w:rPr>
      <w:rFonts w:asciiTheme="minorHAnsi" w:eastAsiaTheme="minorHAnsi" w:hAnsiTheme="minorHAnsi" w:cstheme="minorBidi"/>
      <w:sz w:val="28"/>
      <w:lang w:eastAsia="en-US"/>
    </w:rPr>
  </w:style>
  <w:style w:type="paragraph" w:customStyle="1" w:styleId="Style2">
    <w:name w:val="Style2"/>
    <w:basedOn w:val="a"/>
    <w:uiPriority w:val="99"/>
    <w:rsid w:val="00BA2D0C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  <w:sz w:val="24"/>
      <w:szCs w:val="24"/>
    </w:rPr>
  </w:style>
  <w:style w:type="paragraph" w:customStyle="1" w:styleId="Default">
    <w:name w:val="Default"/>
    <w:uiPriority w:val="99"/>
    <w:rsid w:val="00BA2D0C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melkij">
    <w:name w:val="textmelkij"/>
    <w:basedOn w:val="a"/>
    <w:uiPriority w:val="99"/>
    <w:rsid w:val="00BA2D0C"/>
    <w:pPr>
      <w:spacing w:before="100" w:beforeAutospacing="1" w:after="100" w:afterAutospacing="1"/>
    </w:pPr>
    <w:rPr>
      <w:rFonts w:eastAsia="Times New Roman"/>
      <w:color w:val="000000"/>
      <w:sz w:val="19"/>
      <w:szCs w:val="19"/>
    </w:rPr>
  </w:style>
  <w:style w:type="character" w:styleId="af4">
    <w:name w:val="footnote reference"/>
    <w:basedOn w:val="a0"/>
    <w:semiHidden/>
    <w:unhideWhenUsed/>
    <w:rsid w:val="00BA2D0C"/>
    <w:rPr>
      <w:vertAlign w:val="superscript"/>
    </w:rPr>
  </w:style>
  <w:style w:type="character" w:customStyle="1" w:styleId="10">
    <w:name w:val="Название Знак1"/>
    <w:basedOn w:val="a0"/>
    <w:uiPriority w:val="10"/>
    <w:rsid w:val="00BA2D0C"/>
    <w:rPr>
      <w:rFonts w:asciiTheme="majorHAnsi" w:eastAsiaTheme="majorEastAsia" w:hAnsiTheme="majorHAnsi" w:cstheme="majorBidi" w:hint="default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FontStyle60">
    <w:name w:val="Font Style60"/>
    <w:basedOn w:val="a0"/>
    <w:uiPriority w:val="99"/>
    <w:rsid w:val="00BA2D0C"/>
  </w:style>
  <w:style w:type="character" w:customStyle="1" w:styleId="font3">
    <w:name w:val="font3"/>
    <w:basedOn w:val="a0"/>
    <w:rsid w:val="00BA2D0C"/>
  </w:style>
  <w:style w:type="numbering" w:customStyle="1" w:styleId="1">
    <w:name w:val="Стиль1"/>
    <w:uiPriority w:val="99"/>
    <w:rsid w:val="00BA2D0C"/>
    <w:pPr>
      <w:numPr>
        <w:numId w:val="88"/>
      </w:numPr>
    </w:pPr>
  </w:style>
  <w:style w:type="numbering" w:customStyle="1" w:styleId="2">
    <w:name w:val="Стиль2"/>
    <w:uiPriority w:val="99"/>
    <w:rsid w:val="00BA2D0C"/>
    <w:pPr>
      <w:numPr>
        <w:numId w:val="89"/>
      </w:numPr>
    </w:pPr>
  </w:style>
  <w:style w:type="numbering" w:customStyle="1" w:styleId="3">
    <w:name w:val="Стиль3"/>
    <w:uiPriority w:val="99"/>
    <w:rsid w:val="00BA2D0C"/>
    <w:pPr>
      <w:numPr>
        <w:numId w:val="9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0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8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5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6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8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0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7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4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0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1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2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7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9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9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7C65FE-9B4C-44CC-9A34-AFA2E5FC84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39</Pages>
  <Words>8464</Words>
  <Characters>48248</Characters>
  <Application>Microsoft Office Word</Application>
  <DocSecurity>0</DocSecurity>
  <Lines>402</Lines>
  <Paragraphs>113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56599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Эльвира Николаевна</cp:lastModifiedBy>
  <cp:revision>3</cp:revision>
  <dcterms:created xsi:type="dcterms:W3CDTF">2018-10-22T06:00:00Z</dcterms:created>
  <dcterms:modified xsi:type="dcterms:W3CDTF">2018-10-22T06:04:00Z</dcterms:modified>
</cp:coreProperties>
</file>